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8A21E" w14:textId="4503A209" w:rsidR="00712E1E" w:rsidRPr="00CF0F7B" w:rsidRDefault="00712E1E" w:rsidP="006D5F3A">
      <w:pPr>
        <w:spacing w:line="360" w:lineRule="auto"/>
        <w:ind w:left="4956" w:firstLine="708"/>
        <w:rPr>
          <w:szCs w:val="28"/>
        </w:rPr>
      </w:pPr>
      <w:r w:rsidRPr="00CF0F7B">
        <w:rPr>
          <w:szCs w:val="28"/>
        </w:rPr>
        <w:t>ЗАТВЕРДЖЕНО</w:t>
      </w:r>
    </w:p>
    <w:p w14:paraId="7475F6C4" w14:textId="77777777" w:rsidR="00DF425E" w:rsidRDefault="00712E1E" w:rsidP="006D5F3A">
      <w:pPr>
        <w:spacing w:after="200"/>
        <w:ind w:left="5664"/>
        <w:rPr>
          <w:szCs w:val="28"/>
        </w:rPr>
      </w:pPr>
      <w:r w:rsidRPr="00CF0F7B">
        <w:rPr>
          <w:szCs w:val="28"/>
        </w:rPr>
        <w:t>Розпорядження начальника районної військової адміністрації</w:t>
      </w:r>
      <w:r w:rsidR="00DF425E">
        <w:rPr>
          <w:szCs w:val="28"/>
        </w:rPr>
        <w:t xml:space="preserve">                                </w:t>
      </w:r>
    </w:p>
    <w:p w14:paraId="67B990B7" w14:textId="733E18A3" w:rsidR="00712E1E" w:rsidRPr="00CD4201" w:rsidRDefault="00022E08" w:rsidP="006D5F3A">
      <w:pPr>
        <w:spacing w:line="360" w:lineRule="auto"/>
        <w:ind w:left="5664"/>
        <w:rPr>
          <w:color w:val="auto"/>
          <w:szCs w:val="28"/>
        </w:rPr>
      </w:pPr>
      <w:r>
        <w:rPr>
          <w:color w:val="auto"/>
          <w:szCs w:val="28"/>
        </w:rPr>
        <w:t>08</w:t>
      </w:r>
      <w:r w:rsidR="00DF425E">
        <w:rPr>
          <w:color w:val="auto"/>
          <w:szCs w:val="28"/>
        </w:rPr>
        <w:t xml:space="preserve"> </w:t>
      </w:r>
      <w:r w:rsidR="00CD4201" w:rsidRPr="00CD4201">
        <w:rPr>
          <w:color w:val="auto"/>
          <w:szCs w:val="28"/>
        </w:rPr>
        <w:t xml:space="preserve">грудня 2022 року № </w:t>
      </w:r>
      <w:r>
        <w:rPr>
          <w:color w:val="auto"/>
          <w:szCs w:val="28"/>
        </w:rPr>
        <w:t>156</w:t>
      </w:r>
    </w:p>
    <w:p w14:paraId="54F1A53B" w14:textId="77777777" w:rsidR="00712E1E" w:rsidRPr="00CD4201" w:rsidRDefault="00712E1E" w:rsidP="006D5F3A">
      <w:pPr>
        <w:spacing w:line="360" w:lineRule="auto"/>
        <w:rPr>
          <w:color w:val="auto"/>
          <w:szCs w:val="28"/>
        </w:rPr>
      </w:pPr>
    </w:p>
    <w:p w14:paraId="555C9FB9" w14:textId="77777777" w:rsidR="00712E1E" w:rsidRDefault="00712E1E" w:rsidP="00712E1E">
      <w:pPr>
        <w:rPr>
          <w:szCs w:val="28"/>
        </w:rPr>
      </w:pPr>
    </w:p>
    <w:p w14:paraId="5D686D7F" w14:textId="77777777" w:rsidR="00712E1E" w:rsidRDefault="00712E1E" w:rsidP="00712E1E">
      <w:pPr>
        <w:rPr>
          <w:szCs w:val="28"/>
        </w:rPr>
      </w:pPr>
    </w:p>
    <w:p w14:paraId="0A3D938E" w14:textId="77777777" w:rsidR="00712E1E" w:rsidRDefault="00712E1E" w:rsidP="00712E1E">
      <w:pPr>
        <w:rPr>
          <w:szCs w:val="28"/>
        </w:rPr>
      </w:pPr>
    </w:p>
    <w:p w14:paraId="77527012" w14:textId="77777777" w:rsidR="00712E1E" w:rsidRDefault="00712E1E" w:rsidP="00712E1E">
      <w:pPr>
        <w:rPr>
          <w:szCs w:val="28"/>
        </w:rPr>
      </w:pPr>
    </w:p>
    <w:p w14:paraId="30A2594D" w14:textId="77777777" w:rsidR="00712E1E" w:rsidRDefault="00712E1E" w:rsidP="00712E1E">
      <w:pPr>
        <w:rPr>
          <w:szCs w:val="28"/>
        </w:rPr>
      </w:pPr>
    </w:p>
    <w:p w14:paraId="5F48B510" w14:textId="77777777" w:rsidR="00712E1E" w:rsidRDefault="00712E1E" w:rsidP="00712E1E">
      <w:pPr>
        <w:rPr>
          <w:szCs w:val="28"/>
        </w:rPr>
      </w:pPr>
    </w:p>
    <w:p w14:paraId="03571BB4" w14:textId="77777777" w:rsidR="00712E1E" w:rsidRDefault="00712E1E" w:rsidP="00712E1E">
      <w:pPr>
        <w:rPr>
          <w:szCs w:val="28"/>
        </w:rPr>
      </w:pPr>
    </w:p>
    <w:p w14:paraId="3FCE89A7" w14:textId="77777777" w:rsidR="00712E1E" w:rsidRDefault="00712E1E" w:rsidP="00712E1E">
      <w:pPr>
        <w:rPr>
          <w:szCs w:val="28"/>
        </w:rPr>
      </w:pPr>
    </w:p>
    <w:p w14:paraId="7183AD86" w14:textId="77777777" w:rsidR="00712E1E" w:rsidRDefault="00712E1E" w:rsidP="00712E1E">
      <w:pPr>
        <w:rPr>
          <w:szCs w:val="28"/>
        </w:rPr>
      </w:pPr>
    </w:p>
    <w:p w14:paraId="63A4D00F" w14:textId="77777777" w:rsidR="00712E1E" w:rsidRDefault="00712E1E" w:rsidP="00712E1E">
      <w:pPr>
        <w:rPr>
          <w:szCs w:val="28"/>
        </w:rPr>
      </w:pPr>
    </w:p>
    <w:p w14:paraId="44CEBC52" w14:textId="77777777" w:rsidR="00712E1E" w:rsidRDefault="00712E1E" w:rsidP="00712E1E">
      <w:pPr>
        <w:rPr>
          <w:szCs w:val="28"/>
        </w:rPr>
      </w:pPr>
    </w:p>
    <w:p w14:paraId="4A1B6CB5" w14:textId="77777777" w:rsidR="00712E1E" w:rsidRDefault="00712E1E" w:rsidP="00712E1E">
      <w:pPr>
        <w:rPr>
          <w:szCs w:val="28"/>
        </w:rPr>
      </w:pPr>
    </w:p>
    <w:p w14:paraId="19262A35" w14:textId="77777777" w:rsidR="00712E1E" w:rsidRPr="00D562CC" w:rsidRDefault="00712E1E" w:rsidP="00712E1E">
      <w:pPr>
        <w:tabs>
          <w:tab w:val="left" w:pos="6465"/>
        </w:tabs>
        <w:jc w:val="center"/>
        <w:rPr>
          <w:b/>
          <w:i/>
          <w:sz w:val="36"/>
          <w:szCs w:val="36"/>
        </w:rPr>
      </w:pPr>
      <w:r w:rsidRPr="00D562CC">
        <w:rPr>
          <w:b/>
          <w:sz w:val="36"/>
          <w:szCs w:val="36"/>
        </w:rPr>
        <w:t>ПОЛОЖЕННЯ</w:t>
      </w:r>
    </w:p>
    <w:p w14:paraId="682DED8C" w14:textId="77777777" w:rsidR="00712E1E" w:rsidRPr="00D562CC" w:rsidRDefault="00712E1E" w:rsidP="00712E1E">
      <w:pPr>
        <w:tabs>
          <w:tab w:val="left" w:pos="6465"/>
        </w:tabs>
        <w:jc w:val="center"/>
        <w:rPr>
          <w:b/>
          <w:sz w:val="36"/>
          <w:szCs w:val="36"/>
        </w:rPr>
      </w:pPr>
      <w:r w:rsidRPr="00D562CC">
        <w:rPr>
          <w:b/>
          <w:sz w:val="36"/>
          <w:szCs w:val="36"/>
        </w:rPr>
        <w:t>про</w:t>
      </w:r>
      <w:r w:rsidRPr="00D562CC">
        <w:rPr>
          <w:b/>
          <w:i/>
          <w:sz w:val="36"/>
          <w:szCs w:val="36"/>
        </w:rPr>
        <w:t xml:space="preserve"> </w:t>
      </w:r>
      <w:r w:rsidRPr="00D562CC">
        <w:rPr>
          <w:b/>
          <w:sz w:val="36"/>
          <w:szCs w:val="36"/>
        </w:rPr>
        <w:t>архівний</w:t>
      </w:r>
      <w:r w:rsidRPr="00D562CC">
        <w:rPr>
          <w:b/>
          <w:i/>
          <w:sz w:val="36"/>
          <w:szCs w:val="36"/>
        </w:rPr>
        <w:t xml:space="preserve"> </w:t>
      </w:r>
      <w:r w:rsidRPr="00D562CC">
        <w:rPr>
          <w:b/>
          <w:sz w:val="36"/>
          <w:szCs w:val="36"/>
        </w:rPr>
        <w:t>відділ</w:t>
      </w:r>
    </w:p>
    <w:p w14:paraId="44FEF9D6" w14:textId="77777777" w:rsidR="00712E1E" w:rsidRDefault="00712E1E" w:rsidP="00712E1E">
      <w:pPr>
        <w:tabs>
          <w:tab w:val="left" w:pos="6465"/>
        </w:tabs>
        <w:jc w:val="center"/>
        <w:rPr>
          <w:b/>
          <w:sz w:val="36"/>
          <w:szCs w:val="36"/>
        </w:rPr>
      </w:pPr>
      <w:r w:rsidRPr="00D562CC">
        <w:rPr>
          <w:b/>
          <w:sz w:val="36"/>
          <w:szCs w:val="36"/>
        </w:rPr>
        <w:t>Прилуцької</w:t>
      </w:r>
      <w:r w:rsidRPr="00D562CC">
        <w:rPr>
          <w:b/>
          <w:i/>
          <w:sz w:val="36"/>
          <w:szCs w:val="36"/>
        </w:rPr>
        <w:t xml:space="preserve"> </w:t>
      </w:r>
      <w:r w:rsidRPr="00D562CC">
        <w:rPr>
          <w:b/>
          <w:sz w:val="36"/>
          <w:szCs w:val="36"/>
        </w:rPr>
        <w:t>районної</w:t>
      </w:r>
      <w:r w:rsidRPr="00D562CC">
        <w:rPr>
          <w:b/>
          <w:i/>
          <w:sz w:val="36"/>
          <w:szCs w:val="36"/>
        </w:rPr>
        <w:t xml:space="preserve"> </w:t>
      </w:r>
      <w:r w:rsidRPr="00D562CC">
        <w:rPr>
          <w:b/>
          <w:sz w:val="36"/>
          <w:szCs w:val="36"/>
        </w:rPr>
        <w:t>державної</w:t>
      </w:r>
      <w:r w:rsidRPr="00D562CC">
        <w:rPr>
          <w:b/>
          <w:i/>
          <w:sz w:val="36"/>
          <w:szCs w:val="36"/>
        </w:rPr>
        <w:t xml:space="preserve"> </w:t>
      </w:r>
      <w:r w:rsidRPr="00D562CC">
        <w:rPr>
          <w:b/>
          <w:sz w:val="36"/>
          <w:szCs w:val="36"/>
        </w:rPr>
        <w:t>адміністрації</w:t>
      </w:r>
    </w:p>
    <w:p w14:paraId="740D144D" w14:textId="34D0CBB4" w:rsidR="00022E08" w:rsidRPr="00D562CC" w:rsidRDefault="00022E08" w:rsidP="00712E1E">
      <w:pPr>
        <w:tabs>
          <w:tab w:val="left" w:pos="6465"/>
        </w:tabs>
        <w:jc w:val="center"/>
        <w:rPr>
          <w:b/>
          <w:i/>
          <w:sz w:val="36"/>
          <w:szCs w:val="36"/>
        </w:rPr>
      </w:pPr>
      <w:r>
        <w:rPr>
          <w:b/>
          <w:sz w:val="36"/>
          <w:szCs w:val="36"/>
        </w:rPr>
        <w:t>ЄДРПОУ 36093681</w:t>
      </w:r>
    </w:p>
    <w:p w14:paraId="04C368C1" w14:textId="77777777" w:rsidR="00712E1E" w:rsidRPr="00D562CC" w:rsidRDefault="00712E1E" w:rsidP="00712E1E">
      <w:pPr>
        <w:tabs>
          <w:tab w:val="left" w:pos="6465"/>
        </w:tabs>
        <w:jc w:val="center"/>
        <w:rPr>
          <w:b/>
          <w:sz w:val="36"/>
          <w:szCs w:val="36"/>
        </w:rPr>
      </w:pPr>
      <w:r w:rsidRPr="00D562CC">
        <w:rPr>
          <w:b/>
          <w:sz w:val="36"/>
          <w:szCs w:val="36"/>
        </w:rPr>
        <w:t>(нова редакція)</w:t>
      </w:r>
    </w:p>
    <w:p w14:paraId="579657B4" w14:textId="77777777" w:rsidR="00712E1E" w:rsidRPr="00D562CC" w:rsidRDefault="00712E1E" w:rsidP="00712E1E">
      <w:pPr>
        <w:tabs>
          <w:tab w:val="left" w:pos="6465"/>
        </w:tabs>
        <w:rPr>
          <w:sz w:val="36"/>
          <w:szCs w:val="36"/>
        </w:rPr>
      </w:pPr>
    </w:p>
    <w:p w14:paraId="3DAF78F2" w14:textId="77777777" w:rsidR="00712E1E" w:rsidRPr="00E3561E" w:rsidRDefault="00712E1E" w:rsidP="00712E1E">
      <w:pPr>
        <w:tabs>
          <w:tab w:val="left" w:pos="6465"/>
        </w:tabs>
        <w:rPr>
          <w:sz w:val="40"/>
          <w:szCs w:val="40"/>
        </w:rPr>
      </w:pPr>
    </w:p>
    <w:p w14:paraId="0FBFAC9D" w14:textId="77777777" w:rsidR="00712E1E" w:rsidRDefault="00712E1E" w:rsidP="00712E1E">
      <w:pPr>
        <w:tabs>
          <w:tab w:val="left" w:pos="6465"/>
        </w:tabs>
        <w:rPr>
          <w:szCs w:val="28"/>
        </w:rPr>
      </w:pPr>
    </w:p>
    <w:p w14:paraId="474DCE90" w14:textId="77777777" w:rsidR="00712E1E" w:rsidRDefault="00712E1E" w:rsidP="00712E1E">
      <w:pPr>
        <w:tabs>
          <w:tab w:val="left" w:pos="6465"/>
        </w:tabs>
        <w:rPr>
          <w:szCs w:val="28"/>
        </w:rPr>
      </w:pPr>
    </w:p>
    <w:p w14:paraId="25F1B540" w14:textId="77777777" w:rsidR="00712E1E" w:rsidRDefault="00712E1E" w:rsidP="00712E1E">
      <w:pPr>
        <w:tabs>
          <w:tab w:val="left" w:pos="6465"/>
        </w:tabs>
        <w:rPr>
          <w:szCs w:val="28"/>
        </w:rPr>
      </w:pPr>
    </w:p>
    <w:p w14:paraId="44C31218" w14:textId="77777777" w:rsidR="00712E1E" w:rsidRDefault="00712E1E" w:rsidP="00712E1E">
      <w:pPr>
        <w:tabs>
          <w:tab w:val="left" w:pos="6465"/>
        </w:tabs>
        <w:rPr>
          <w:szCs w:val="28"/>
        </w:rPr>
      </w:pPr>
    </w:p>
    <w:p w14:paraId="0A9A0541" w14:textId="77777777" w:rsidR="00712E1E" w:rsidRDefault="00712E1E" w:rsidP="00712E1E">
      <w:pPr>
        <w:tabs>
          <w:tab w:val="left" w:pos="6465"/>
        </w:tabs>
        <w:rPr>
          <w:szCs w:val="28"/>
        </w:rPr>
      </w:pPr>
    </w:p>
    <w:p w14:paraId="51C83C9E" w14:textId="77777777" w:rsidR="00712E1E" w:rsidRDefault="00712E1E" w:rsidP="00712E1E">
      <w:pPr>
        <w:tabs>
          <w:tab w:val="left" w:pos="6465"/>
        </w:tabs>
        <w:rPr>
          <w:szCs w:val="28"/>
        </w:rPr>
      </w:pPr>
    </w:p>
    <w:p w14:paraId="09CA6779" w14:textId="77777777" w:rsidR="00712E1E" w:rsidRDefault="00712E1E" w:rsidP="00712E1E">
      <w:pPr>
        <w:tabs>
          <w:tab w:val="left" w:pos="6465"/>
        </w:tabs>
        <w:rPr>
          <w:szCs w:val="28"/>
        </w:rPr>
      </w:pPr>
    </w:p>
    <w:p w14:paraId="34F039EA" w14:textId="77777777" w:rsidR="00712E1E" w:rsidRDefault="00712E1E" w:rsidP="00712E1E">
      <w:pPr>
        <w:tabs>
          <w:tab w:val="left" w:pos="6465"/>
        </w:tabs>
        <w:rPr>
          <w:szCs w:val="28"/>
        </w:rPr>
      </w:pPr>
    </w:p>
    <w:p w14:paraId="7EEA9F3E" w14:textId="77777777" w:rsidR="00712E1E" w:rsidRDefault="00712E1E" w:rsidP="00712E1E">
      <w:pPr>
        <w:tabs>
          <w:tab w:val="left" w:pos="6465"/>
        </w:tabs>
        <w:rPr>
          <w:szCs w:val="28"/>
        </w:rPr>
      </w:pPr>
    </w:p>
    <w:p w14:paraId="09EC1A8B" w14:textId="77777777" w:rsidR="00712E1E" w:rsidRDefault="00712E1E" w:rsidP="00712E1E">
      <w:pPr>
        <w:tabs>
          <w:tab w:val="left" w:pos="6465"/>
        </w:tabs>
        <w:rPr>
          <w:szCs w:val="28"/>
        </w:rPr>
      </w:pPr>
    </w:p>
    <w:p w14:paraId="41C2F447" w14:textId="77777777" w:rsidR="00712E1E" w:rsidRDefault="00712E1E" w:rsidP="00712E1E">
      <w:pPr>
        <w:tabs>
          <w:tab w:val="left" w:pos="6465"/>
        </w:tabs>
        <w:rPr>
          <w:szCs w:val="28"/>
        </w:rPr>
      </w:pPr>
    </w:p>
    <w:p w14:paraId="3011C3A7" w14:textId="77777777" w:rsidR="00DF425E" w:rsidRDefault="00DF425E" w:rsidP="00712E1E">
      <w:pPr>
        <w:tabs>
          <w:tab w:val="left" w:pos="6465"/>
        </w:tabs>
        <w:rPr>
          <w:szCs w:val="28"/>
        </w:rPr>
      </w:pPr>
    </w:p>
    <w:p w14:paraId="46780607" w14:textId="77777777" w:rsidR="00712E1E" w:rsidRDefault="00712E1E" w:rsidP="00712E1E">
      <w:pPr>
        <w:tabs>
          <w:tab w:val="left" w:pos="6465"/>
        </w:tabs>
        <w:rPr>
          <w:szCs w:val="28"/>
        </w:rPr>
      </w:pPr>
    </w:p>
    <w:p w14:paraId="058C0733" w14:textId="77777777" w:rsidR="00712E1E" w:rsidRDefault="00712E1E" w:rsidP="00712E1E">
      <w:pPr>
        <w:tabs>
          <w:tab w:val="left" w:pos="6465"/>
        </w:tabs>
        <w:rPr>
          <w:szCs w:val="28"/>
        </w:rPr>
      </w:pPr>
    </w:p>
    <w:p w14:paraId="67FCDC08" w14:textId="77777777" w:rsidR="00712E1E" w:rsidRDefault="00712E1E" w:rsidP="00712E1E">
      <w:pPr>
        <w:jc w:val="center"/>
        <w:rPr>
          <w:szCs w:val="28"/>
        </w:rPr>
      </w:pPr>
      <w:r w:rsidRPr="00D562CC">
        <w:rPr>
          <w:szCs w:val="28"/>
        </w:rPr>
        <w:t>м. Прилуки</w:t>
      </w:r>
    </w:p>
    <w:p w14:paraId="49238A70" w14:textId="7382C08D" w:rsidR="00022E08" w:rsidRPr="00D562CC" w:rsidRDefault="00022E08" w:rsidP="00712E1E">
      <w:pPr>
        <w:jc w:val="center"/>
        <w:rPr>
          <w:szCs w:val="28"/>
        </w:rPr>
      </w:pPr>
      <w:r>
        <w:rPr>
          <w:szCs w:val="28"/>
        </w:rPr>
        <w:t>2022</w:t>
      </w:r>
    </w:p>
    <w:p w14:paraId="6A921B0F" w14:textId="77777777" w:rsidR="00712E1E" w:rsidRPr="00BF30D5" w:rsidRDefault="00712E1E" w:rsidP="006D5F3A">
      <w:pPr>
        <w:shd w:val="clear" w:color="auto" w:fill="FFFFFF"/>
        <w:tabs>
          <w:tab w:val="left" w:pos="1411"/>
        </w:tabs>
        <w:spacing w:after="120"/>
        <w:ind w:firstLine="567"/>
        <w:jc w:val="center"/>
        <w:rPr>
          <w:b/>
          <w:szCs w:val="28"/>
        </w:rPr>
      </w:pPr>
      <w:r w:rsidRPr="00BF30D5">
        <w:rPr>
          <w:b/>
          <w:szCs w:val="28"/>
        </w:rPr>
        <w:lastRenderedPageBreak/>
        <w:t>1. Загальні положення</w:t>
      </w:r>
    </w:p>
    <w:p w14:paraId="02250DD5" w14:textId="77777777" w:rsidR="00712E1E" w:rsidRDefault="00712E1E" w:rsidP="006D5F3A">
      <w:pPr>
        <w:shd w:val="clear" w:color="auto" w:fill="FFFFFF"/>
        <w:ind w:firstLine="567"/>
        <w:jc w:val="both"/>
        <w:rPr>
          <w:szCs w:val="28"/>
        </w:rPr>
      </w:pPr>
      <w:r>
        <w:rPr>
          <w:szCs w:val="28"/>
        </w:rPr>
        <w:t>Архівний відділ Прилуцької районної державної адміністрації (далі – відділ) є структурним підрозділом Прилуцької районної державної адміністрації Чернігівської області, що утворюється головою районної державної адміністрації, підзвітний і підконтрольний голові районної державної адміністрації, Державному архіву Чернігівської області, архівній службі України.</w:t>
      </w:r>
    </w:p>
    <w:p w14:paraId="62904FC3" w14:textId="77777777" w:rsidR="00712E1E" w:rsidRPr="00CD4201" w:rsidRDefault="00712E1E" w:rsidP="006D5F3A">
      <w:pPr>
        <w:shd w:val="clear" w:color="auto" w:fill="FFFFFF"/>
        <w:ind w:firstLine="567"/>
        <w:jc w:val="both"/>
        <w:rPr>
          <w:color w:val="auto"/>
          <w:szCs w:val="28"/>
        </w:rPr>
      </w:pPr>
      <w:r w:rsidRPr="00CD4201">
        <w:rPr>
          <w:color w:val="auto"/>
          <w:szCs w:val="28"/>
        </w:rPr>
        <w:t>Повна назва: архівний відділ Прилуцької районної державної адміністрації.</w:t>
      </w:r>
    </w:p>
    <w:p w14:paraId="5550CC33" w14:textId="77777777" w:rsidR="00712E1E" w:rsidRPr="00CD4201" w:rsidRDefault="00712E1E" w:rsidP="006D5F3A">
      <w:pPr>
        <w:shd w:val="clear" w:color="auto" w:fill="FFFFFF"/>
        <w:ind w:firstLine="567"/>
        <w:jc w:val="both"/>
        <w:rPr>
          <w:color w:val="auto"/>
          <w:szCs w:val="28"/>
        </w:rPr>
      </w:pPr>
      <w:r w:rsidRPr="00CD4201">
        <w:rPr>
          <w:color w:val="auto"/>
          <w:szCs w:val="28"/>
        </w:rPr>
        <w:t>Скорочена назва: архівний відділ Прилуцької РДА.</w:t>
      </w:r>
    </w:p>
    <w:p w14:paraId="17B6A1A3" w14:textId="77777777" w:rsidR="00712E1E" w:rsidRDefault="00712E1E" w:rsidP="006D5F3A">
      <w:pPr>
        <w:shd w:val="clear" w:color="auto" w:fill="FFFFFF"/>
        <w:ind w:firstLine="567"/>
        <w:jc w:val="both"/>
        <w:rPr>
          <w:szCs w:val="28"/>
        </w:rPr>
      </w:pPr>
      <w:r>
        <w:rPr>
          <w:szCs w:val="28"/>
        </w:rPr>
        <w:t>Відділ</w:t>
      </w:r>
      <w:r w:rsidRPr="008A71B8">
        <w:rPr>
          <w:szCs w:val="28"/>
        </w:rPr>
        <w:t xml:space="preserve"> у своїй діяльності керується Конституцією України, законами України, актами Президента України та Кабінету Міністрів України, </w:t>
      </w:r>
      <w:r w:rsidRPr="00D83CF7">
        <w:rPr>
          <w:szCs w:val="28"/>
        </w:rPr>
        <w:t>наказами</w:t>
      </w:r>
      <w:r>
        <w:rPr>
          <w:szCs w:val="28"/>
        </w:rPr>
        <w:t xml:space="preserve"> </w:t>
      </w:r>
      <w:r w:rsidRPr="00D83CF7">
        <w:rPr>
          <w:szCs w:val="28"/>
        </w:rPr>
        <w:t>Міністерства юстиції України,</w:t>
      </w:r>
      <w:r>
        <w:rPr>
          <w:szCs w:val="28"/>
        </w:rPr>
        <w:t xml:space="preserve"> </w:t>
      </w:r>
      <w:r w:rsidRPr="008A71B8">
        <w:rPr>
          <w:szCs w:val="28"/>
        </w:rPr>
        <w:t>наказами Державної архівної служби України</w:t>
      </w:r>
      <w:r w:rsidRPr="00D45A86">
        <w:rPr>
          <w:szCs w:val="28"/>
        </w:rPr>
        <w:t>, інших міністерств та центральних</w:t>
      </w:r>
      <w:r>
        <w:rPr>
          <w:szCs w:val="28"/>
        </w:rPr>
        <w:t xml:space="preserve"> </w:t>
      </w:r>
      <w:r w:rsidRPr="00D45A86">
        <w:rPr>
          <w:szCs w:val="28"/>
        </w:rPr>
        <w:t>органів виконавчої влади</w:t>
      </w:r>
      <w:r w:rsidRPr="008A71B8">
        <w:rPr>
          <w:szCs w:val="28"/>
        </w:rPr>
        <w:t xml:space="preserve">, розпорядженнями голів обласної та районної державних адміністрацій, наказами директора Державного архіву </w:t>
      </w:r>
      <w:r>
        <w:rPr>
          <w:szCs w:val="28"/>
        </w:rPr>
        <w:t>Чернігівської</w:t>
      </w:r>
      <w:r w:rsidRPr="008A71B8">
        <w:rPr>
          <w:szCs w:val="28"/>
        </w:rPr>
        <w:t xml:space="preserve"> області, а також цим Положенням.</w:t>
      </w:r>
    </w:p>
    <w:p w14:paraId="5463AD46" w14:textId="77777777" w:rsidR="00712E1E" w:rsidRDefault="00712E1E" w:rsidP="006D5F3A">
      <w:pPr>
        <w:shd w:val="clear" w:color="auto" w:fill="FFFFFF"/>
        <w:ind w:firstLine="567"/>
        <w:jc w:val="both"/>
        <w:rPr>
          <w:szCs w:val="28"/>
        </w:rPr>
      </w:pPr>
      <w:r>
        <w:rPr>
          <w:szCs w:val="28"/>
        </w:rPr>
        <w:t>Відділ є юридичною особою публічного права.</w:t>
      </w:r>
    </w:p>
    <w:p w14:paraId="0EFB4613" w14:textId="5AF9184C" w:rsidR="00712E1E" w:rsidRDefault="00712E1E" w:rsidP="006D5F3A">
      <w:pPr>
        <w:shd w:val="clear" w:color="auto" w:fill="FFFFFF"/>
        <w:ind w:firstLine="567"/>
        <w:jc w:val="both"/>
        <w:rPr>
          <w:szCs w:val="28"/>
        </w:rPr>
      </w:pPr>
      <w:r>
        <w:rPr>
          <w:szCs w:val="28"/>
        </w:rPr>
        <w:t xml:space="preserve">Відділ є правонаступником архівного сектору Прилуцької районної державної адміністрації в зв’язку із зміною назви відповідно розпорядження від 25 квітня 2018 року № 111. </w:t>
      </w:r>
    </w:p>
    <w:p w14:paraId="58BC131A" w14:textId="0CA30DB8" w:rsidR="00712E1E" w:rsidRDefault="00712E1E" w:rsidP="006D5F3A">
      <w:pPr>
        <w:shd w:val="clear" w:color="auto" w:fill="FFFFFF"/>
        <w:ind w:firstLine="567"/>
        <w:jc w:val="both"/>
        <w:rPr>
          <w:szCs w:val="28"/>
        </w:rPr>
      </w:pPr>
      <w:r>
        <w:rPr>
          <w:szCs w:val="28"/>
        </w:rPr>
        <w:t>Відділ у зв’язку з реорганізацією юридичних осіб публічного права та відділів без статусу юридичної особи шляхом приєднання до архівного відділу Прилуцької районної державної адміністрації</w:t>
      </w:r>
      <w:r w:rsidR="008B7B5D">
        <w:rPr>
          <w:szCs w:val="28"/>
        </w:rPr>
        <w:t>,</w:t>
      </w:r>
      <w:r>
        <w:rPr>
          <w:szCs w:val="28"/>
        </w:rPr>
        <w:t xml:space="preserve"> є правонаступником майна, всіх прав та обов’язків. </w:t>
      </w:r>
    </w:p>
    <w:p w14:paraId="4235C23C" w14:textId="4CB1C5AB" w:rsidR="00712E1E" w:rsidRDefault="00712E1E" w:rsidP="006D5F3A">
      <w:pPr>
        <w:numPr>
          <w:ilvl w:val="0"/>
          <w:numId w:val="11"/>
        </w:numPr>
        <w:shd w:val="clear" w:color="auto" w:fill="FFFFFF"/>
        <w:ind w:left="567" w:firstLine="0"/>
        <w:jc w:val="both"/>
        <w:rPr>
          <w:szCs w:val="28"/>
        </w:rPr>
      </w:pPr>
      <w:r>
        <w:rPr>
          <w:szCs w:val="28"/>
        </w:rPr>
        <w:t xml:space="preserve"> Архівний відділ Варвинської районної державної адміністрації,                        код ЄДРПОУ 35075038; </w:t>
      </w:r>
    </w:p>
    <w:p w14:paraId="23693FF4" w14:textId="0ED1A272" w:rsidR="00712E1E" w:rsidRDefault="00712E1E" w:rsidP="006D5F3A">
      <w:pPr>
        <w:numPr>
          <w:ilvl w:val="0"/>
          <w:numId w:val="11"/>
        </w:numPr>
        <w:shd w:val="clear" w:color="auto" w:fill="FFFFFF"/>
        <w:ind w:left="567" w:firstLine="0"/>
        <w:jc w:val="both"/>
        <w:rPr>
          <w:szCs w:val="28"/>
        </w:rPr>
      </w:pPr>
      <w:r>
        <w:rPr>
          <w:szCs w:val="28"/>
        </w:rPr>
        <w:t>Архівний відділ Ічнянської районної державної адміністрації, код     ЄДРПОУ 37062429</w:t>
      </w:r>
      <w:r w:rsidR="008B7B5D">
        <w:rPr>
          <w:szCs w:val="28"/>
        </w:rPr>
        <w:t>;</w:t>
      </w:r>
      <w:r>
        <w:rPr>
          <w:szCs w:val="28"/>
        </w:rPr>
        <w:t xml:space="preserve"> </w:t>
      </w:r>
    </w:p>
    <w:p w14:paraId="17C74A69" w14:textId="77777777" w:rsidR="00712E1E" w:rsidRDefault="00712E1E" w:rsidP="006D5F3A">
      <w:pPr>
        <w:numPr>
          <w:ilvl w:val="0"/>
          <w:numId w:val="11"/>
        </w:numPr>
        <w:shd w:val="clear" w:color="auto" w:fill="FFFFFF"/>
        <w:ind w:left="567" w:firstLine="0"/>
        <w:jc w:val="both"/>
        <w:rPr>
          <w:szCs w:val="28"/>
        </w:rPr>
      </w:pPr>
      <w:r>
        <w:rPr>
          <w:szCs w:val="28"/>
        </w:rPr>
        <w:t>Архівний відділ Срібнянської районної державної адміністрації, без статусу юридичної особи публічного права;</w:t>
      </w:r>
    </w:p>
    <w:p w14:paraId="537E5EA8" w14:textId="1DCD22F5" w:rsidR="00712E1E" w:rsidRDefault="00712E1E" w:rsidP="006D5F3A">
      <w:pPr>
        <w:numPr>
          <w:ilvl w:val="0"/>
          <w:numId w:val="11"/>
        </w:numPr>
        <w:shd w:val="clear" w:color="auto" w:fill="FFFFFF"/>
        <w:ind w:left="567" w:firstLine="0"/>
        <w:jc w:val="both"/>
        <w:rPr>
          <w:szCs w:val="28"/>
        </w:rPr>
      </w:pPr>
      <w:r>
        <w:rPr>
          <w:szCs w:val="28"/>
        </w:rPr>
        <w:t>Архівний відділ Талалаївської районної державної адміністрації</w:t>
      </w:r>
      <w:r w:rsidRPr="00250FE6">
        <w:rPr>
          <w:szCs w:val="28"/>
        </w:rPr>
        <w:t xml:space="preserve"> </w:t>
      </w:r>
      <w:r>
        <w:rPr>
          <w:szCs w:val="28"/>
        </w:rPr>
        <w:t>без статусу ю</w:t>
      </w:r>
      <w:r w:rsidR="008B7B5D">
        <w:rPr>
          <w:szCs w:val="28"/>
        </w:rPr>
        <w:t>ридичної особи публічного права.</w:t>
      </w:r>
    </w:p>
    <w:p w14:paraId="7DF2D14D" w14:textId="0FCB47FA" w:rsidR="00022E08" w:rsidRPr="00022E08" w:rsidRDefault="00022E08" w:rsidP="00022E08">
      <w:pPr>
        <w:shd w:val="clear" w:color="auto" w:fill="FFFFFF"/>
        <w:jc w:val="both"/>
        <w:rPr>
          <w:szCs w:val="28"/>
        </w:rPr>
      </w:pPr>
      <w:r w:rsidRPr="00022E08">
        <w:rPr>
          <w:szCs w:val="28"/>
        </w:rPr>
        <w:t>Юридична адреса відділу: вул. Київська 220, м. Прилуки, Чернігівська область, 17500.</w:t>
      </w:r>
    </w:p>
    <w:p w14:paraId="1685C51F" w14:textId="77777777" w:rsidR="00022E08" w:rsidRPr="00250FE6" w:rsidRDefault="00022E08" w:rsidP="00022E08">
      <w:pPr>
        <w:shd w:val="clear" w:color="auto" w:fill="FFFFFF"/>
        <w:ind w:left="567" w:hanging="567"/>
        <w:jc w:val="both"/>
        <w:rPr>
          <w:szCs w:val="28"/>
        </w:rPr>
      </w:pPr>
    </w:p>
    <w:p w14:paraId="1AC1FEB1" w14:textId="77777777" w:rsidR="00712E1E" w:rsidRPr="00BF30D5" w:rsidRDefault="00712E1E" w:rsidP="006D5F3A">
      <w:pPr>
        <w:shd w:val="clear" w:color="auto" w:fill="FFFFFF"/>
        <w:tabs>
          <w:tab w:val="left" w:pos="900"/>
        </w:tabs>
        <w:spacing w:after="120"/>
        <w:jc w:val="center"/>
        <w:rPr>
          <w:b/>
          <w:szCs w:val="28"/>
        </w:rPr>
      </w:pPr>
      <w:r w:rsidRPr="00BF30D5">
        <w:rPr>
          <w:b/>
          <w:szCs w:val="28"/>
        </w:rPr>
        <w:t>2. Основні завдання</w:t>
      </w:r>
      <w:r>
        <w:rPr>
          <w:b/>
          <w:szCs w:val="28"/>
        </w:rPr>
        <w:t xml:space="preserve"> архівного відділу</w:t>
      </w:r>
    </w:p>
    <w:p w14:paraId="1F548EFD" w14:textId="77777777" w:rsidR="00712E1E" w:rsidRDefault="00712E1E" w:rsidP="006D5F3A">
      <w:pPr>
        <w:shd w:val="clear" w:color="auto" w:fill="FFFFFF"/>
        <w:ind w:firstLine="567"/>
        <w:jc w:val="both"/>
        <w:rPr>
          <w:szCs w:val="28"/>
        </w:rPr>
      </w:pPr>
      <w:r>
        <w:rPr>
          <w:szCs w:val="28"/>
        </w:rPr>
        <w:t>Основними завданнями відділу є:</w:t>
      </w:r>
    </w:p>
    <w:p w14:paraId="09FE4CB7" w14:textId="1B2DF931" w:rsidR="00712E1E" w:rsidRDefault="00712E1E" w:rsidP="006D5F3A">
      <w:pPr>
        <w:shd w:val="clear" w:color="auto" w:fill="FFFFFF"/>
        <w:ind w:firstLine="567"/>
        <w:jc w:val="both"/>
        <w:rPr>
          <w:szCs w:val="28"/>
        </w:rPr>
      </w:pPr>
      <w:r>
        <w:rPr>
          <w:szCs w:val="28"/>
        </w:rPr>
        <w:t>2.1. </w:t>
      </w:r>
      <w:r w:rsidRPr="00291571">
        <w:rPr>
          <w:szCs w:val="28"/>
        </w:rPr>
        <w:t xml:space="preserve">Організація виконання Конституції і законів України, актів Президента України, Кабінету Міністрів України, </w:t>
      </w:r>
      <w:r w:rsidRPr="00332A8A">
        <w:rPr>
          <w:szCs w:val="28"/>
        </w:rPr>
        <w:t>наказ</w:t>
      </w:r>
      <w:r>
        <w:rPr>
          <w:szCs w:val="28"/>
        </w:rPr>
        <w:t>ів</w:t>
      </w:r>
      <w:r w:rsidRPr="00332A8A">
        <w:rPr>
          <w:szCs w:val="28"/>
        </w:rPr>
        <w:t xml:space="preserve"> Міністерства юстиції України, наказ</w:t>
      </w:r>
      <w:r>
        <w:rPr>
          <w:szCs w:val="28"/>
        </w:rPr>
        <w:t>ів</w:t>
      </w:r>
      <w:r w:rsidRPr="00332A8A">
        <w:rPr>
          <w:szCs w:val="28"/>
        </w:rPr>
        <w:t xml:space="preserve"> Де</w:t>
      </w:r>
      <w:r>
        <w:rPr>
          <w:szCs w:val="28"/>
        </w:rPr>
        <w:t>ржавної архівної служби України,</w:t>
      </w:r>
      <w:r w:rsidRPr="00332A8A">
        <w:rPr>
          <w:szCs w:val="28"/>
        </w:rPr>
        <w:t xml:space="preserve"> інших міністерств та центральних органів виконавчої влади</w:t>
      </w:r>
      <w:r w:rsidRPr="00291571">
        <w:rPr>
          <w:szCs w:val="28"/>
        </w:rPr>
        <w:t xml:space="preserve"> та здійснення  контролю за їх реалізацією.</w:t>
      </w:r>
    </w:p>
    <w:p w14:paraId="7BD1C2EC" w14:textId="342A41BC" w:rsidR="00712E1E" w:rsidRDefault="00712E1E" w:rsidP="006D5F3A">
      <w:pPr>
        <w:shd w:val="clear" w:color="auto" w:fill="FFFFFF"/>
        <w:ind w:firstLine="567"/>
        <w:jc w:val="both"/>
        <w:rPr>
          <w:szCs w:val="28"/>
        </w:rPr>
      </w:pPr>
      <w:r>
        <w:rPr>
          <w:szCs w:val="28"/>
        </w:rPr>
        <w:t>2.2. </w:t>
      </w:r>
      <w:r w:rsidRPr="00291571">
        <w:rPr>
          <w:szCs w:val="28"/>
        </w:rPr>
        <w:t>Реалізація державної політики у сфері архівної справи і діловодства,</w:t>
      </w:r>
      <w:r>
        <w:rPr>
          <w:szCs w:val="28"/>
        </w:rPr>
        <w:t xml:space="preserve"> </w:t>
      </w:r>
      <w:r w:rsidRPr="00291571">
        <w:rPr>
          <w:szCs w:val="28"/>
        </w:rPr>
        <w:t>здійснення управління архівною справою і діловодством на території району.</w:t>
      </w:r>
    </w:p>
    <w:p w14:paraId="392FCBA6" w14:textId="21F06EFF" w:rsidR="00712E1E" w:rsidRDefault="00712E1E" w:rsidP="006D5F3A">
      <w:pPr>
        <w:shd w:val="clear" w:color="auto" w:fill="FFFFFF"/>
        <w:ind w:firstLine="567"/>
        <w:jc w:val="both"/>
        <w:rPr>
          <w:szCs w:val="28"/>
        </w:rPr>
      </w:pPr>
      <w:r>
        <w:rPr>
          <w:szCs w:val="28"/>
        </w:rPr>
        <w:lastRenderedPageBreak/>
        <w:t>2.3. </w:t>
      </w:r>
      <w:r w:rsidRPr="00291571">
        <w:rPr>
          <w:szCs w:val="28"/>
        </w:rPr>
        <w:t>Координація діяльності державн</w:t>
      </w:r>
      <w:r>
        <w:rPr>
          <w:szCs w:val="28"/>
        </w:rPr>
        <w:t>их органів</w:t>
      </w:r>
      <w:r w:rsidRPr="00291571">
        <w:rPr>
          <w:szCs w:val="28"/>
        </w:rPr>
        <w:t>, органів місцевого самоврядування, підприємств, установ та організацій усіх форм власності</w:t>
      </w:r>
      <w:r>
        <w:rPr>
          <w:szCs w:val="28"/>
        </w:rPr>
        <w:t xml:space="preserve">, </w:t>
      </w:r>
      <w:r w:rsidRPr="000D174B">
        <w:rPr>
          <w:szCs w:val="28"/>
        </w:rPr>
        <w:t>зокрема приватних архівних установ, заснованих фізичними особами та/або</w:t>
      </w:r>
      <w:r>
        <w:rPr>
          <w:szCs w:val="28"/>
        </w:rPr>
        <w:t xml:space="preserve"> </w:t>
      </w:r>
      <w:r w:rsidRPr="000D174B">
        <w:rPr>
          <w:szCs w:val="28"/>
        </w:rPr>
        <w:t>юридичними особами приватного права (приватні архіви), у питаннях архівної</w:t>
      </w:r>
      <w:r>
        <w:rPr>
          <w:szCs w:val="28"/>
        </w:rPr>
        <w:t xml:space="preserve"> </w:t>
      </w:r>
      <w:r w:rsidRPr="000D174B">
        <w:rPr>
          <w:szCs w:val="28"/>
        </w:rPr>
        <w:t>справи і діловодства</w:t>
      </w:r>
      <w:r>
        <w:rPr>
          <w:szCs w:val="28"/>
        </w:rPr>
        <w:t>.</w:t>
      </w:r>
    </w:p>
    <w:p w14:paraId="79A47924" w14:textId="0F24BDFF" w:rsidR="00712E1E" w:rsidRDefault="00712E1E" w:rsidP="006D5F3A">
      <w:pPr>
        <w:shd w:val="clear" w:color="auto" w:fill="FFFFFF"/>
        <w:ind w:firstLine="567"/>
        <w:jc w:val="both"/>
        <w:rPr>
          <w:szCs w:val="28"/>
        </w:rPr>
      </w:pPr>
      <w:r>
        <w:rPr>
          <w:szCs w:val="28"/>
        </w:rPr>
        <w:t>2.4. </w:t>
      </w:r>
      <w:r w:rsidRPr="00291571">
        <w:rPr>
          <w:szCs w:val="28"/>
        </w:rPr>
        <w:t>Внесення до Національного архівного фонду архівних документів, що мають місцеве значення, ведення їх обліку, зберігання та використання відомостей, що в них містяться.</w:t>
      </w:r>
    </w:p>
    <w:p w14:paraId="35C8521D" w14:textId="77777777" w:rsidR="00712E1E" w:rsidRDefault="00712E1E" w:rsidP="006D5F3A">
      <w:pPr>
        <w:jc w:val="center"/>
        <w:rPr>
          <w:b/>
          <w:szCs w:val="28"/>
        </w:rPr>
      </w:pPr>
    </w:p>
    <w:p w14:paraId="4A8D4110" w14:textId="77777777" w:rsidR="00712E1E" w:rsidRPr="000E7EDD" w:rsidRDefault="00712E1E" w:rsidP="006D5F3A">
      <w:pPr>
        <w:spacing w:after="120"/>
        <w:jc w:val="center"/>
        <w:rPr>
          <w:b/>
          <w:szCs w:val="28"/>
        </w:rPr>
      </w:pPr>
      <w:r w:rsidRPr="000E7EDD">
        <w:rPr>
          <w:b/>
          <w:szCs w:val="28"/>
        </w:rPr>
        <w:t>3. Функції</w:t>
      </w:r>
      <w:r>
        <w:rPr>
          <w:b/>
          <w:szCs w:val="28"/>
        </w:rPr>
        <w:t xml:space="preserve"> архівного відділу</w:t>
      </w:r>
    </w:p>
    <w:p w14:paraId="2805ECB0" w14:textId="77777777" w:rsidR="00712E1E" w:rsidRDefault="00712E1E" w:rsidP="006D5F3A">
      <w:pPr>
        <w:shd w:val="clear" w:color="auto" w:fill="FFFFFF"/>
        <w:ind w:firstLine="567"/>
        <w:jc w:val="both"/>
        <w:rPr>
          <w:szCs w:val="28"/>
        </w:rPr>
      </w:pPr>
      <w:r>
        <w:rPr>
          <w:szCs w:val="28"/>
        </w:rPr>
        <w:t>Відділ відповідно до покладених на нього завдань здійснює такі функції:</w:t>
      </w:r>
    </w:p>
    <w:p w14:paraId="0655E8AB" w14:textId="452699CB" w:rsidR="00712E1E" w:rsidRPr="008751BE" w:rsidRDefault="00712E1E" w:rsidP="006D5F3A">
      <w:pPr>
        <w:shd w:val="clear" w:color="auto" w:fill="FFFFFF"/>
        <w:ind w:firstLine="567"/>
        <w:jc w:val="both"/>
        <w:rPr>
          <w:szCs w:val="28"/>
        </w:rPr>
      </w:pPr>
      <w:r>
        <w:rPr>
          <w:szCs w:val="28"/>
        </w:rPr>
        <w:t>3.1. О</w:t>
      </w:r>
      <w:r w:rsidRPr="008751BE">
        <w:rPr>
          <w:szCs w:val="28"/>
        </w:rPr>
        <w:t>рганізовує виконання Конституції і законів України, актів Президента України, Кабінету Міністрів України, наказів Укрдержархіву, міністерств, інших</w:t>
      </w:r>
      <w:r>
        <w:rPr>
          <w:szCs w:val="28"/>
        </w:rPr>
        <w:t xml:space="preserve"> </w:t>
      </w:r>
      <w:r w:rsidRPr="008751BE">
        <w:rPr>
          <w:szCs w:val="28"/>
        </w:rPr>
        <w:t>центральних органів виконавчої влади з питань архівної справи і діловодства та</w:t>
      </w:r>
      <w:r>
        <w:rPr>
          <w:szCs w:val="28"/>
        </w:rPr>
        <w:t xml:space="preserve"> </w:t>
      </w:r>
      <w:r w:rsidRPr="008751BE">
        <w:rPr>
          <w:szCs w:val="28"/>
        </w:rPr>
        <w:t>здій</w:t>
      </w:r>
      <w:r>
        <w:rPr>
          <w:szCs w:val="28"/>
        </w:rPr>
        <w:t>снює контроль за їх реалізацією.</w:t>
      </w:r>
    </w:p>
    <w:p w14:paraId="28CB9B99" w14:textId="3B257710" w:rsidR="00712E1E" w:rsidRPr="008751BE" w:rsidRDefault="00712E1E" w:rsidP="006D5F3A">
      <w:pPr>
        <w:ind w:firstLine="567"/>
        <w:jc w:val="both"/>
        <w:rPr>
          <w:szCs w:val="28"/>
        </w:rPr>
      </w:pPr>
      <w:r>
        <w:rPr>
          <w:szCs w:val="28"/>
        </w:rPr>
        <w:t>3.2. З</w:t>
      </w:r>
      <w:r w:rsidRPr="008751BE">
        <w:rPr>
          <w:szCs w:val="28"/>
        </w:rPr>
        <w:t>абезпечує у межах своїх повноважень захист прав і законних інтересів</w:t>
      </w:r>
      <w:r>
        <w:rPr>
          <w:szCs w:val="28"/>
        </w:rPr>
        <w:t xml:space="preserve"> фізичних та юридичних осіб.</w:t>
      </w:r>
    </w:p>
    <w:p w14:paraId="261D0E41" w14:textId="15BCBD91" w:rsidR="00712E1E" w:rsidRPr="008751BE" w:rsidRDefault="00712E1E" w:rsidP="006D5F3A">
      <w:pPr>
        <w:ind w:firstLine="567"/>
        <w:jc w:val="both"/>
        <w:rPr>
          <w:szCs w:val="28"/>
        </w:rPr>
      </w:pPr>
      <w:r>
        <w:rPr>
          <w:szCs w:val="28"/>
        </w:rPr>
        <w:t>3.3. З</w:t>
      </w:r>
      <w:r w:rsidRPr="008751BE">
        <w:rPr>
          <w:szCs w:val="28"/>
        </w:rPr>
        <w:t>дійснює державний контроль за дотриманням підприємствами, установами</w:t>
      </w:r>
      <w:r>
        <w:rPr>
          <w:szCs w:val="28"/>
        </w:rPr>
        <w:t xml:space="preserve"> </w:t>
      </w:r>
      <w:r w:rsidRPr="008751BE">
        <w:rPr>
          <w:szCs w:val="28"/>
        </w:rPr>
        <w:t>та організаціями правил, норм, стандартів у питаннях архівної справи і</w:t>
      </w:r>
      <w:r>
        <w:rPr>
          <w:szCs w:val="28"/>
        </w:rPr>
        <w:t xml:space="preserve"> діловодства.</w:t>
      </w:r>
    </w:p>
    <w:p w14:paraId="43B8AD01" w14:textId="048B8A3B" w:rsidR="00712E1E" w:rsidRPr="008751BE" w:rsidRDefault="00712E1E" w:rsidP="006D5F3A">
      <w:pPr>
        <w:ind w:firstLine="567"/>
        <w:jc w:val="both"/>
        <w:rPr>
          <w:szCs w:val="28"/>
        </w:rPr>
      </w:pPr>
      <w:r>
        <w:rPr>
          <w:szCs w:val="28"/>
        </w:rPr>
        <w:t>3.4. А</w:t>
      </w:r>
      <w:r w:rsidRPr="008751BE">
        <w:rPr>
          <w:szCs w:val="28"/>
        </w:rPr>
        <w:t>налізує стан та тенденції соціально-економічного і культурного розвитку</w:t>
      </w:r>
      <w:r>
        <w:rPr>
          <w:szCs w:val="28"/>
        </w:rPr>
        <w:t xml:space="preserve"> </w:t>
      </w:r>
      <w:r w:rsidRPr="008751BE">
        <w:rPr>
          <w:szCs w:val="28"/>
        </w:rPr>
        <w:t>архівної галузі на території відповідного району та вживає заходів до усунення</w:t>
      </w:r>
      <w:r>
        <w:rPr>
          <w:szCs w:val="28"/>
        </w:rPr>
        <w:t xml:space="preserve"> недоліків.</w:t>
      </w:r>
    </w:p>
    <w:p w14:paraId="1ED1CD97" w14:textId="0F884ACE" w:rsidR="00712E1E" w:rsidRPr="008751BE" w:rsidRDefault="00712E1E" w:rsidP="006D5F3A">
      <w:pPr>
        <w:ind w:firstLine="567"/>
        <w:jc w:val="both"/>
        <w:rPr>
          <w:szCs w:val="28"/>
        </w:rPr>
      </w:pPr>
      <w:r>
        <w:rPr>
          <w:szCs w:val="28"/>
        </w:rPr>
        <w:t>3.5. В</w:t>
      </w:r>
      <w:r w:rsidRPr="008751BE">
        <w:rPr>
          <w:szCs w:val="28"/>
        </w:rPr>
        <w:t>носить пропозиції до зведеного бюджетного запиту районної державної</w:t>
      </w:r>
      <w:r>
        <w:rPr>
          <w:szCs w:val="28"/>
        </w:rPr>
        <w:t xml:space="preserve"> </w:t>
      </w:r>
      <w:r w:rsidRPr="008751BE">
        <w:rPr>
          <w:szCs w:val="28"/>
        </w:rPr>
        <w:t>а</w:t>
      </w:r>
      <w:r>
        <w:rPr>
          <w:szCs w:val="28"/>
        </w:rPr>
        <w:t>дміністрації на відповідний рік.</w:t>
      </w:r>
    </w:p>
    <w:p w14:paraId="71C8E59B" w14:textId="0AAB30D3" w:rsidR="00712E1E" w:rsidRPr="008751BE" w:rsidRDefault="00712E1E" w:rsidP="006D5F3A">
      <w:pPr>
        <w:ind w:firstLine="567"/>
        <w:jc w:val="both"/>
        <w:rPr>
          <w:szCs w:val="28"/>
        </w:rPr>
      </w:pPr>
      <w:r>
        <w:rPr>
          <w:szCs w:val="28"/>
        </w:rPr>
        <w:t>3.6. З</w:t>
      </w:r>
      <w:r w:rsidRPr="008751BE">
        <w:rPr>
          <w:szCs w:val="28"/>
        </w:rPr>
        <w:t>абезпечує ефективне і цільове використан</w:t>
      </w:r>
      <w:r>
        <w:rPr>
          <w:szCs w:val="28"/>
        </w:rPr>
        <w:t>ня відповідних бюджетних коштів.</w:t>
      </w:r>
    </w:p>
    <w:p w14:paraId="431D5DA6" w14:textId="02E1239B" w:rsidR="00712E1E" w:rsidRPr="008751BE" w:rsidRDefault="00712E1E" w:rsidP="006D5F3A">
      <w:pPr>
        <w:ind w:firstLine="567"/>
        <w:jc w:val="both"/>
        <w:rPr>
          <w:szCs w:val="28"/>
        </w:rPr>
      </w:pPr>
      <w:r>
        <w:rPr>
          <w:szCs w:val="28"/>
        </w:rPr>
        <w:t>3.7. Б</w:t>
      </w:r>
      <w:r w:rsidRPr="008751BE">
        <w:rPr>
          <w:szCs w:val="28"/>
        </w:rPr>
        <w:t>ере участь у погодженні проєктів нормативно-правових актів, розроблених</w:t>
      </w:r>
      <w:r>
        <w:rPr>
          <w:szCs w:val="28"/>
        </w:rPr>
        <w:t xml:space="preserve"> </w:t>
      </w:r>
      <w:r w:rsidRPr="008751BE">
        <w:rPr>
          <w:szCs w:val="28"/>
        </w:rPr>
        <w:t>іншими структурними підрозділами районної державної адміністрації</w:t>
      </w:r>
      <w:r>
        <w:rPr>
          <w:szCs w:val="28"/>
        </w:rPr>
        <w:t>.</w:t>
      </w:r>
    </w:p>
    <w:p w14:paraId="589E8A56" w14:textId="5467C449" w:rsidR="00712E1E" w:rsidRPr="008751BE" w:rsidRDefault="00712E1E" w:rsidP="006D5F3A">
      <w:pPr>
        <w:ind w:firstLine="567"/>
        <w:jc w:val="both"/>
        <w:rPr>
          <w:szCs w:val="28"/>
        </w:rPr>
      </w:pPr>
      <w:r>
        <w:rPr>
          <w:szCs w:val="28"/>
        </w:rPr>
        <w:t>3.8. Б</w:t>
      </w:r>
      <w:r w:rsidRPr="008751BE">
        <w:rPr>
          <w:szCs w:val="28"/>
        </w:rPr>
        <w:t>ере участь у розробленні проєктів розпоряджень голови районної державної</w:t>
      </w:r>
      <w:r>
        <w:rPr>
          <w:szCs w:val="28"/>
        </w:rPr>
        <w:t xml:space="preserve"> </w:t>
      </w:r>
      <w:r w:rsidRPr="008751BE">
        <w:rPr>
          <w:szCs w:val="28"/>
        </w:rPr>
        <w:t>адміністрації, проєктів нормативно-правових актів, головними розробниками</w:t>
      </w:r>
      <w:r>
        <w:rPr>
          <w:szCs w:val="28"/>
        </w:rPr>
        <w:t xml:space="preserve"> </w:t>
      </w:r>
      <w:r w:rsidRPr="008751BE">
        <w:rPr>
          <w:szCs w:val="28"/>
        </w:rPr>
        <w:t>яких є інші структурні підрозділи районної державної адміністрації</w:t>
      </w:r>
      <w:r>
        <w:rPr>
          <w:szCs w:val="28"/>
        </w:rPr>
        <w:t>.</w:t>
      </w:r>
    </w:p>
    <w:p w14:paraId="552DE7B2" w14:textId="48AFBDBA" w:rsidR="00712E1E" w:rsidRPr="008751BE" w:rsidRDefault="00712E1E" w:rsidP="006D5F3A">
      <w:pPr>
        <w:ind w:firstLine="567"/>
        <w:jc w:val="both"/>
        <w:rPr>
          <w:szCs w:val="28"/>
        </w:rPr>
      </w:pPr>
      <w:r>
        <w:rPr>
          <w:szCs w:val="28"/>
        </w:rPr>
        <w:t>3.9. Б</w:t>
      </w:r>
      <w:r w:rsidRPr="008751BE">
        <w:rPr>
          <w:szCs w:val="28"/>
        </w:rPr>
        <w:t>ере участь у підготовці звітів голови районної державної адміністрації для їх</w:t>
      </w:r>
      <w:r>
        <w:rPr>
          <w:szCs w:val="28"/>
        </w:rPr>
        <w:t xml:space="preserve"> </w:t>
      </w:r>
      <w:r w:rsidRPr="008751BE">
        <w:rPr>
          <w:szCs w:val="28"/>
        </w:rPr>
        <w:t>ро</w:t>
      </w:r>
      <w:r>
        <w:rPr>
          <w:szCs w:val="28"/>
        </w:rPr>
        <w:t>згляду на сесії районної ради.</w:t>
      </w:r>
    </w:p>
    <w:p w14:paraId="5D1E8B6D" w14:textId="2046221A" w:rsidR="00712E1E" w:rsidRPr="008751BE" w:rsidRDefault="00712E1E" w:rsidP="006D5F3A">
      <w:pPr>
        <w:ind w:firstLine="567"/>
        <w:jc w:val="both"/>
        <w:rPr>
          <w:szCs w:val="28"/>
        </w:rPr>
      </w:pPr>
      <w:r>
        <w:rPr>
          <w:szCs w:val="28"/>
        </w:rPr>
        <w:t>3.10. Г</w:t>
      </w:r>
      <w:r w:rsidRPr="008751BE">
        <w:rPr>
          <w:szCs w:val="28"/>
        </w:rPr>
        <w:t>отує самостійно або разом з іншими структурними підрозділами районної</w:t>
      </w:r>
      <w:r>
        <w:rPr>
          <w:szCs w:val="28"/>
        </w:rPr>
        <w:t xml:space="preserve"> </w:t>
      </w:r>
      <w:r w:rsidRPr="008751BE">
        <w:rPr>
          <w:szCs w:val="28"/>
        </w:rPr>
        <w:t>державної адміністрації інформаційні та аналітичні матеріали для подання</w:t>
      </w:r>
      <w:r>
        <w:rPr>
          <w:szCs w:val="28"/>
        </w:rPr>
        <w:t xml:space="preserve"> </w:t>
      </w:r>
      <w:r w:rsidRPr="008751BE">
        <w:rPr>
          <w:szCs w:val="28"/>
        </w:rPr>
        <w:t>голові р</w:t>
      </w:r>
      <w:r>
        <w:rPr>
          <w:szCs w:val="28"/>
        </w:rPr>
        <w:t>айонної державної адміністрації.</w:t>
      </w:r>
    </w:p>
    <w:p w14:paraId="77D7C6C9" w14:textId="63427EE6" w:rsidR="00712E1E" w:rsidRPr="008751BE" w:rsidRDefault="00712E1E" w:rsidP="006D5F3A">
      <w:pPr>
        <w:ind w:firstLine="567"/>
        <w:jc w:val="both"/>
        <w:rPr>
          <w:szCs w:val="28"/>
        </w:rPr>
      </w:pPr>
      <w:r>
        <w:rPr>
          <w:szCs w:val="28"/>
        </w:rPr>
        <w:t>3.11. З</w:t>
      </w:r>
      <w:r w:rsidRPr="008751BE">
        <w:rPr>
          <w:szCs w:val="28"/>
        </w:rPr>
        <w:t xml:space="preserve">абезпечує здійснення заходів щодо </w:t>
      </w:r>
      <w:r>
        <w:rPr>
          <w:szCs w:val="28"/>
        </w:rPr>
        <w:t>запобігання і протидії корупції.</w:t>
      </w:r>
    </w:p>
    <w:p w14:paraId="2BF20654" w14:textId="488920D8" w:rsidR="00712E1E" w:rsidRPr="008751BE" w:rsidRDefault="00712E1E" w:rsidP="006D5F3A">
      <w:pPr>
        <w:ind w:firstLine="567"/>
        <w:jc w:val="both"/>
        <w:rPr>
          <w:szCs w:val="28"/>
        </w:rPr>
      </w:pPr>
      <w:r>
        <w:rPr>
          <w:szCs w:val="28"/>
        </w:rPr>
        <w:t>3.12. Р</w:t>
      </w:r>
      <w:r w:rsidRPr="008751BE">
        <w:rPr>
          <w:szCs w:val="28"/>
        </w:rPr>
        <w:t>озглядає в установленому законодавством порядку звернення громадян</w:t>
      </w:r>
      <w:r>
        <w:rPr>
          <w:szCs w:val="28"/>
        </w:rPr>
        <w:t>.</w:t>
      </w:r>
    </w:p>
    <w:p w14:paraId="7EE9A159" w14:textId="1E524BE2" w:rsidR="00712E1E" w:rsidRPr="008751BE" w:rsidRDefault="00712E1E" w:rsidP="006D5F3A">
      <w:pPr>
        <w:ind w:firstLine="567"/>
        <w:jc w:val="both"/>
        <w:rPr>
          <w:szCs w:val="28"/>
        </w:rPr>
      </w:pPr>
      <w:r>
        <w:rPr>
          <w:szCs w:val="28"/>
        </w:rPr>
        <w:t>3.13. О</w:t>
      </w:r>
      <w:r w:rsidRPr="008751BE">
        <w:rPr>
          <w:szCs w:val="28"/>
        </w:rPr>
        <w:t>працьовує запити і звернення народних депутатів України та депутатів</w:t>
      </w:r>
      <w:r>
        <w:rPr>
          <w:szCs w:val="28"/>
        </w:rPr>
        <w:t xml:space="preserve"> відповідних місцевих рад.</w:t>
      </w:r>
    </w:p>
    <w:p w14:paraId="63DFD58E" w14:textId="3106ED8E" w:rsidR="00712E1E" w:rsidRPr="008751BE" w:rsidRDefault="00712E1E" w:rsidP="006D5F3A">
      <w:pPr>
        <w:ind w:firstLine="567"/>
        <w:jc w:val="both"/>
        <w:rPr>
          <w:szCs w:val="28"/>
        </w:rPr>
      </w:pPr>
      <w:r>
        <w:rPr>
          <w:szCs w:val="28"/>
        </w:rPr>
        <w:lastRenderedPageBreak/>
        <w:t>3.14. З</w:t>
      </w:r>
      <w:r w:rsidRPr="008751BE">
        <w:rPr>
          <w:szCs w:val="28"/>
        </w:rPr>
        <w:t>абезпечує доступ до публічної інформації, розпорядником якої є архівний</w:t>
      </w:r>
      <w:r>
        <w:rPr>
          <w:szCs w:val="28"/>
        </w:rPr>
        <w:t xml:space="preserve"> відділ.</w:t>
      </w:r>
    </w:p>
    <w:p w14:paraId="1D109D1A" w14:textId="77777777" w:rsidR="00712E1E" w:rsidRPr="008751BE" w:rsidRDefault="00712E1E" w:rsidP="006D5F3A">
      <w:pPr>
        <w:ind w:firstLine="567"/>
        <w:jc w:val="both"/>
        <w:rPr>
          <w:szCs w:val="28"/>
        </w:rPr>
      </w:pPr>
      <w:r>
        <w:rPr>
          <w:szCs w:val="28"/>
        </w:rPr>
        <w:t>3.15. П</w:t>
      </w:r>
      <w:r w:rsidRPr="008751BE">
        <w:rPr>
          <w:szCs w:val="28"/>
        </w:rPr>
        <w:t>остійно інформує населення про стан здійснення визначених законом</w:t>
      </w:r>
      <w:r>
        <w:rPr>
          <w:szCs w:val="28"/>
        </w:rPr>
        <w:t xml:space="preserve"> повноважень.</w:t>
      </w:r>
    </w:p>
    <w:p w14:paraId="2167B33B" w14:textId="5AAC5FDC" w:rsidR="00712E1E" w:rsidRPr="008751BE" w:rsidRDefault="00712E1E" w:rsidP="006D5F3A">
      <w:pPr>
        <w:ind w:firstLine="567"/>
        <w:jc w:val="both"/>
        <w:rPr>
          <w:szCs w:val="28"/>
        </w:rPr>
      </w:pPr>
      <w:r>
        <w:rPr>
          <w:szCs w:val="28"/>
        </w:rPr>
        <w:t>3.16. К</w:t>
      </w:r>
      <w:r w:rsidRPr="008751BE">
        <w:rPr>
          <w:szCs w:val="28"/>
        </w:rPr>
        <w:t>онтролює органи місцевого самоврядування та надає методичну допомогу</w:t>
      </w:r>
      <w:r>
        <w:rPr>
          <w:szCs w:val="28"/>
        </w:rPr>
        <w:t xml:space="preserve"> </w:t>
      </w:r>
      <w:r w:rsidRPr="008751BE">
        <w:rPr>
          <w:szCs w:val="28"/>
        </w:rPr>
        <w:t>з питань здійснення наданих їм законом повно</w:t>
      </w:r>
      <w:r>
        <w:rPr>
          <w:szCs w:val="28"/>
        </w:rPr>
        <w:t>важень органів виконавчої влади.</w:t>
      </w:r>
    </w:p>
    <w:p w14:paraId="2253AE89" w14:textId="0E4B1236" w:rsidR="00712E1E" w:rsidRPr="008751BE" w:rsidRDefault="00712E1E" w:rsidP="006D5F3A">
      <w:pPr>
        <w:ind w:firstLine="567"/>
        <w:jc w:val="both"/>
        <w:rPr>
          <w:szCs w:val="28"/>
        </w:rPr>
      </w:pPr>
      <w:r>
        <w:rPr>
          <w:szCs w:val="28"/>
        </w:rPr>
        <w:t>3.17. В</w:t>
      </w:r>
      <w:r w:rsidRPr="008751BE">
        <w:rPr>
          <w:szCs w:val="28"/>
        </w:rPr>
        <w:t>еде контроль за здійсненням органами місцевого самоврядування району</w:t>
      </w:r>
      <w:r>
        <w:rPr>
          <w:szCs w:val="28"/>
        </w:rPr>
        <w:t xml:space="preserve"> </w:t>
      </w:r>
      <w:r w:rsidRPr="008751BE">
        <w:rPr>
          <w:szCs w:val="28"/>
        </w:rPr>
        <w:t>делегованих повно</w:t>
      </w:r>
      <w:r>
        <w:rPr>
          <w:szCs w:val="28"/>
        </w:rPr>
        <w:t>важень органів виконавчої влади.</w:t>
      </w:r>
    </w:p>
    <w:p w14:paraId="7F5B77E9" w14:textId="5438C09B" w:rsidR="00712E1E" w:rsidRPr="008751BE" w:rsidRDefault="00712E1E" w:rsidP="006D5F3A">
      <w:pPr>
        <w:ind w:firstLine="567"/>
        <w:jc w:val="both"/>
        <w:rPr>
          <w:szCs w:val="28"/>
        </w:rPr>
      </w:pPr>
      <w:r>
        <w:rPr>
          <w:szCs w:val="28"/>
        </w:rPr>
        <w:t>3.18. З</w:t>
      </w:r>
      <w:r w:rsidRPr="008751BE">
        <w:rPr>
          <w:szCs w:val="28"/>
        </w:rPr>
        <w:t>абезпечує у межах своїх повноважень виконання завдань мобілізаційної</w:t>
      </w:r>
      <w:r>
        <w:rPr>
          <w:szCs w:val="28"/>
        </w:rPr>
        <w:t xml:space="preserve"> </w:t>
      </w:r>
      <w:r w:rsidRPr="008751BE">
        <w:rPr>
          <w:szCs w:val="28"/>
        </w:rPr>
        <w:t>підготовки, цивільного захисту населення, дотримання вимог законодавства з</w:t>
      </w:r>
      <w:r>
        <w:rPr>
          <w:szCs w:val="28"/>
        </w:rPr>
        <w:t xml:space="preserve"> </w:t>
      </w:r>
      <w:r w:rsidRPr="008751BE">
        <w:rPr>
          <w:szCs w:val="28"/>
        </w:rPr>
        <w:t>охор</w:t>
      </w:r>
      <w:r>
        <w:rPr>
          <w:szCs w:val="28"/>
        </w:rPr>
        <w:t>они праці, пожежної безпеки.</w:t>
      </w:r>
    </w:p>
    <w:p w14:paraId="7314240C" w14:textId="514BB5E8" w:rsidR="00712E1E" w:rsidRPr="008751BE" w:rsidRDefault="00712E1E" w:rsidP="006D5F3A">
      <w:pPr>
        <w:ind w:firstLine="567"/>
        <w:jc w:val="both"/>
        <w:rPr>
          <w:szCs w:val="28"/>
        </w:rPr>
      </w:pPr>
      <w:r>
        <w:rPr>
          <w:szCs w:val="28"/>
        </w:rPr>
        <w:t>3.19. З</w:t>
      </w:r>
      <w:r w:rsidRPr="008751BE">
        <w:rPr>
          <w:szCs w:val="28"/>
        </w:rPr>
        <w:t>абезпечує у межах своїх повноважень реалізацію державної політики</w:t>
      </w:r>
      <w:r>
        <w:rPr>
          <w:szCs w:val="28"/>
        </w:rPr>
        <w:t xml:space="preserve"> </w:t>
      </w:r>
      <w:r w:rsidRPr="008751BE">
        <w:rPr>
          <w:szCs w:val="28"/>
        </w:rPr>
        <w:t xml:space="preserve">стосовно захисту </w:t>
      </w:r>
      <w:r>
        <w:rPr>
          <w:szCs w:val="28"/>
        </w:rPr>
        <w:t>інформації з обмеженим доступом.</w:t>
      </w:r>
    </w:p>
    <w:p w14:paraId="66B7CAAE" w14:textId="267E55B8" w:rsidR="00712E1E" w:rsidRPr="008751BE" w:rsidRDefault="00712E1E" w:rsidP="006D5F3A">
      <w:pPr>
        <w:ind w:firstLine="567"/>
        <w:jc w:val="both"/>
        <w:rPr>
          <w:szCs w:val="28"/>
        </w:rPr>
      </w:pPr>
      <w:r>
        <w:rPr>
          <w:szCs w:val="28"/>
        </w:rPr>
        <w:t>3.20. Б</w:t>
      </w:r>
      <w:r w:rsidRPr="008751BE">
        <w:rPr>
          <w:szCs w:val="28"/>
        </w:rPr>
        <w:t>ере участь у вирішенні відповідно до законодавства колективних трудових</w:t>
      </w:r>
      <w:r>
        <w:rPr>
          <w:szCs w:val="28"/>
        </w:rPr>
        <w:t xml:space="preserve"> спорів (конфліктів).</w:t>
      </w:r>
    </w:p>
    <w:p w14:paraId="33E76BD3" w14:textId="0F5B9B4B" w:rsidR="00712E1E" w:rsidRPr="008751BE" w:rsidRDefault="00712E1E" w:rsidP="006D5F3A">
      <w:pPr>
        <w:ind w:firstLine="567"/>
        <w:jc w:val="both"/>
        <w:rPr>
          <w:szCs w:val="28"/>
        </w:rPr>
      </w:pPr>
      <w:r>
        <w:rPr>
          <w:szCs w:val="28"/>
        </w:rPr>
        <w:t>3.21. З</w:t>
      </w:r>
      <w:r w:rsidRPr="008751BE">
        <w:rPr>
          <w:szCs w:val="28"/>
        </w:rPr>
        <w:t>абез</w:t>
      </w:r>
      <w:r>
        <w:rPr>
          <w:szCs w:val="28"/>
        </w:rPr>
        <w:t>печує захист персональних даних.</w:t>
      </w:r>
    </w:p>
    <w:p w14:paraId="502045BC" w14:textId="02FA560B" w:rsidR="00712E1E" w:rsidRPr="008751BE" w:rsidRDefault="00712E1E" w:rsidP="006D5F3A">
      <w:pPr>
        <w:ind w:firstLine="567"/>
        <w:jc w:val="both"/>
        <w:rPr>
          <w:szCs w:val="28"/>
        </w:rPr>
      </w:pPr>
      <w:r>
        <w:rPr>
          <w:szCs w:val="28"/>
        </w:rPr>
        <w:t>3.22. С</w:t>
      </w:r>
      <w:r w:rsidRPr="008751BE">
        <w:rPr>
          <w:szCs w:val="28"/>
        </w:rPr>
        <w:t>кладає і за погодженням</w:t>
      </w:r>
      <w:r>
        <w:rPr>
          <w:szCs w:val="28"/>
        </w:rPr>
        <w:t xml:space="preserve"> з</w:t>
      </w:r>
      <w:r w:rsidRPr="008751BE">
        <w:rPr>
          <w:szCs w:val="28"/>
        </w:rPr>
        <w:t xml:space="preserve"> </w:t>
      </w:r>
      <w:r>
        <w:rPr>
          <w:szCs w:val="28"/>
        </w:rPr>
        <w:t>Державним архівом Чернігівської</w:t>
      </w:r>
      <w:r w:rsidRPr="008751BE">
        <w:rPr>
          <w:szCs w:val="28"/>
        </w:rPr>
        <w:t xml:space="preserve"> області подає</w:t>
      </w:r>
      <w:r>
        <w:rPr>
          <w:szCs w:val="28"/>
        </w:rPr>
        <w:t xml:space="preserve"> </w:t>
      </w:r>
      <w:r w:rsidRPr="008751BE">
        <w:rPr>
          <w:szCs w:val="28"/>
        </w:rPr>
        <w:t>для затвердження в установленому порядку проєкти державних цільових</w:t>
      </w:r>
      <w:r>
        <w:rPr>
          <w:szCs w:val="28"/>
        </w:rPr>
        <w:t xml:space="preserve"> </w:t>
      </w:r>
      <w:r w:rsidRPr="008751BE">
        <w:rPr>
          <w:szCs w:val="28"/>
        </w:rPr>
        <w:t>програм, затверджує плани розвитку архівної справи в районі, забезпечує їх</w:t>
      </w:r>
      <w:r>
        <w:rPr>
          <w:szCs w:val="28"/>
        </w:rPr>
        <w:t xml:space="preserve"> </w:t>
      </w:r>
      <w:r w:rsidRPr="008751BE">
        <w:rPr>
          <w:szCs w:val="28"/>
        </w:rPr>
        <w:t>вико</w:t>
      </w:r>
      <w:r>
        <w:rPr>
          <w:szCs w:val="28"/>
        </w:rPr>
        <w:t>нання.</w:t>
      </w:r>
    </w:p>
    <w:p w14:paraId="01200D1A" w14:textId="4BC7CB63" w:rsidR="00712E1E" w:rsidRPr="008751BE" w:rsidRDefault="00712E1E" w:rsidP="006D5F3A">
      <w:pPr>
        <w:ind w:firstLine="567"/>
        <w:jc w:val="both"/>
        <w:rPr>
          <w:szCs w:val="28"/>
        </w:rPr>
      </w:pPr>
      <w:r>
        <w:rPr>
          <w:szCs w:val="28"/>
        </w:rPr>
        <w:t>3.23. З</w:t>
      </w:r>
      <w:r w:rsidRPr="008751BE">
        <w:rPr>
          <w:szCs w:val="28"/>
        </w:rPr>
        <w:t>абезпечу</w:t>
      </w:r>
      <w:r>
        <w:rPr>
          <w:szCs w:val="28"/>
        </w:rPr>
        <w:t>є зберігання, облік і охорону:</w:t>
      </w:r>
    </w:p>
    <w:p w14:paraId="45A33CB7" w14:textId="0FB43FF6" w:rsidR="00712E1E" w:rsidRPr="008751BE" w:rsidRDefault="008B7B5D" w:rsidP="006D5F3A">
      <w:pPr>
        <w:ind w:firstLine="567"/>
        <w:jc w:val="both"/>
        <w:rPr>
          <w:szCs w:val="28"/>
        </w:rPr>
      </w:pPr>
      <w:r>
        <w:rPr>
          <w:szCs w:val="28"/>
        </w:rPr>
        <w:t>- </w:t>
      </w:r>
      <w:r w:rsidR="00712E1E" w:rsidRPr="008751BE">
        <w:rPr>
          <w:szCs w:val="28"/>
        </w:rPr>
        <w:t>документів Національного архівного фонду з різними носіями інформації, переданих архівному відділу на зберігання органами державної влади, підприємствами, установами та організаціями незалежно від форм власності та</w:t>
      </w:r>
      <w:r w:rsidR="00712E1E">
        <w:rPr>
          <w:szCs w:val="28"/>
        </w:rPr>
        <w:t xml:space="preserve"> </w:t>
      </w:r>
      <w:r w:rsidR="00712E1E" w:rsidRPr="008751BE">
        <w:rPr>
          <w:szCs w:val="28"/>
        </w:rPr>
        <w:t>об’єднаннями громадян, громадськими спілками, які діють (діяли) на території</w:t>
      </w:r>
      <w:r w:rsidR="00712E1E">
        <w:rPr>
          <w:szCs w:val="28"/>
        </w:rPr>
        <w:t xml:space="preserve"> </w:t>
      </w:r>
      <w:r w:rsidR="00712E1E" w:rsidRPr="008751BE">
        <w:rPr>
          <w:szCs w:val="28"/>
        </w:rPr>
        <w:t>району;</w:t>
      </w:r>
    </w:p>
    <w:p w14:paraId="225D2102" w14:textId="0BD827BE" w:rsidR="00712E1E" w:rsidRPr="008751BE" w:rsidRDefault="008B7B5D" w:rsidP="006D5F3A">
      <w:pPr>
        <w:ind w:firstLine="567"/>
        <w:jc w:val="both"/>
        <w:rPr>
          <w:szCs w:val="28"/>
        </w:rPr>
      </w:pPr>
      <w:r>
        <w:rPr>
          <w:szCs w:val="28"/>
        </w:rPr>
        <w:t>- </w:t>
      </w:r>
      <w:r w:rsidR="00712E1E" w:rsidRPr="008751BE">
        <w:rPr>
          <w:szCs w:val="28"/>
        </w:rPr>
        <w:t>документів особового походження;</w:t>
      </w:r>
    </w:p>
    <w:p w14:paraId="69C81793" w14:textId="4953E485" w:rsidR="00712E1E" w:rsidRPr="008751BE" w:rsidRDefault="00712E1E" w:rsidP="006D5F3A">
      <w:pPr>
        <w:ind w:firstLine="567"/>
        <w:jc w:val="both"/>
        <w:rPr>
          <w:szCs w:val="28"/>
        </w:rPr>
      </w:pPr>
      <w:r>
        <w:rPr>
          <w:szCs w:val="28"/>
        </w:rPr>
        <w:t>- </w:t>
      </w:r>
      <w:r w:rsidRPr="008751BE">
        <w:rPr>
          <w:szCs w:val="28"/>
        </w:rPr>
        <w:t>друкованих, ілюстративних та інших матеріалів, що використовуються для</w:t>
      </w:r>
      <w:r>
        <w:rPr>
          <w:szCs w:val="28"/>
        </w:rPr>
        <w:t xml:space="preserve"> </w:t>
      </w:r>
      <w:r w:rsidRPr="008751BE">
        <w:rPr>
          <w:szCs w:val="28"/>
        </w:rPr>
        <w:t>довідково-інформаційної роботи;</w:t>
      </w:r>
    </w:p>
    <w:p w14:paraId="3C3D580A" w14:textId="56AE74E5" w:rsidR="00712E1E" w:rsidRPr="008751BE" w:rsidRDefault="00712E1E" w:rsidP="006D5F3A">
      <w:pPr>
        <w:ind w:firstLine="567"/>
        <w:jc w:val="both"/>
        <w:rPr>
          <w:szCs w:val="28"/>
        </w:rPr>
      </w:pPr>
      <w:r>
        <w:rPr>
          <w:szCs w:val="28"/>
        </w:rPr>
        <w:t>- </w:t>
      </w:r>
      <w:r w:rsidRPr="008751BE">
        <w:rPr>
          <w:szCs w:val="28"/>
        </w:rPr>
        <w:t xml:space="preserve">облікових документів </w:t>
      </w:r>
      <w:r>
        <w:rPr>
          <w:szCs w:val="28"/>
        </w:rPr>
        <w:t>і довідкового апарату до них.</w:t>
      </w:r>
    </w:p>
    <w:p w14:paraId="18675838" w14:textId="0776E6F9" w:rsidR="00712E1E" w:rsidRPr="008751BE" w:rsidRDefault="00712E1E" w:rsidP="006D5F3A">
      <w:pPr>
        <w:ind w:firstLine="567"/>
        <w:jc w:val="both"/>
        <w:rPr>
          <w:szCs w:val="28"/>
        </w:rPr>
      </w:pPr>
      <w:r>
        <w:rPr>
          <w:szCs w:val="28"/>
        </w:rPr>
        <w:t>3.24. О</w:t>
      </w:r>
      <w:r w:rsidRPr="008751BE">
        <w:rPr>
          <w:szCs w:val="28"/>
        </w:rPr>
        <w:t>рганізовує роботу, пов’язану з внесенням профільних документів до</w:t>
      </w:r>
      <w:r>
        <w:rPr>
          <w:szCs w:val="28"/>
        </w:rPr>
        <w:t xml:space="preserve"> </w:t>
      </w:r>
      <w:r w:rsidRPr="008751BE">
        <w:rPr>
          <w:szCs w:val="28"/>
        </w:rPr>
        <w:t>Національного архівного фонду або вилученням документів з нього незалежно</w:t>
      </w:r>
      <w:r>
        <w:rPr>
          <w:szCs w:val="28"/>
        </w:rPr>
        <w:t xml:space="preserve"> </w:t>
      </w:r>
      <w:r w:rsidRPr="008751BE">
        <w:rPr>
          <w:szCs w:val="28"/>
        </w:rPr>
        <w:t>від місця збе</w:t>
      </w:r>
      <w:r>
        <w:rPr>
          <w:szCs w:val="28"/>
        </w:rPr>
        <w:t>рігання і форм власності на них.</w:t>
      </w:r>
    </w:p>
    <w:p w14:paraId="4FB014FD" w14:textId="17E8BD71" w:rsidR="00712E1E" w:rsidRPr="008751BE" w:rsidRDefault="00712E1E" w:rsidP="006D5F3A">
      <w:pPr>
        <w:ind w:firstLine="567"/>
        <w:jc w:val="both"/>
        <w:rPr>
          <w:szCs w:val="28"/>
        </w:rPr>
      </w:pPr>
      <w:r>
        <w:rPr>
          <w:szCs w:val="28"/>
        </w:rPr>
        <w:t>3.25. П</w:t>
      </w:r>
      <w:r w:rsidRPr="008751BE">
        <w:rPr>
          <w:szCs w:val="28"/>
        </w:rPr>
        <w:t>роводить в установленому порядку облік, обстеження та аналіз діяльності</w:t>
      </w:r>
      <w:r>
        <w:rPr>
          <w:szCs w:val="28"/>
        </w:rPr>
        <w:t xml:space="preserve"> </w:t>
      </w:r>
      <w:r w:rsidRPr="008751BE">
        <w:rPr>
          <w:szCs w:val="28"/>
        </w:rPr>
        <w:t>архівних установ, які створені на території району, незалежно від форми</w:t>
      </w:r>
      <w:r>
        <w:rPr>
          <w:szCs w:val="28"/>
        </w:rPr>
        <w:t xml:space="preserve"> власності та підпорядкування.</w:t>
      </w:r>
    </w:p>
    <w:p w14:paraId="3122140A" w14:textId="05305151" w:rsidR="00712E1E" w:rsidRPr="008751BE" w:rsidRDefault="00712E1E" w:rsidP="006D5F3A">
      <w:pPr>
        <w:ind w:firstLine="567"/>
        <w:jc w:val="both"/>
        <w:rPr>
          <w:szCs w:val="28"/>
        </w:rPr>
      </w:pPr>
      <w:r>
        <w:rPr>
          <w:szCs w:val="28"/>
        </w:rPr>
        <w:t>3.26. І</w:t>
      </w:r>
      <w:r w:rsidRPr="008751BE">
        <w:rPr>
          <w:szCs w:val="28"/>
        </w:rPr>
        <w:t xml:space="preserve">нформує </w:t>
      </w:r>
      <w:r>
        <w:rPr>
          <w:szCs w:val="28"/>
        </w:rPr>
        <w:t>Державний архів Чернігівської</w:t>
      </w:r>
      <w:r w:rsidRPr="008751BE">
        <w:rPr>
          <w:szCs w:val="28"/>
        </w:rPr>
        <w:t xml:space="preserve"> області про виявлення архівних</w:t>
      </w:r>
      <w:r>
        <w:rPr>
          <w:szCs w:val="28"/>
        </w:rPr>
        <w:t xml:space="preserve"> </w:t>
      </w:r>
      <w:r w:rsidRPr="008751BE">
        <w:rPr>
          <w:szCs w:val="28"/>
        </w:rPr>
        <w:t>документів, що не мають власника або власник яких невідомий, а також про</w:t>
      </w:r>
      <w:r>
        <w:rPr>
          <w:szCs w:val="28"/>
        </w:rPr>
        <w:t xml:space="preserve"> </w:t>
      </w:r>
      <w:r w:rsidRPr="008751BE">
        <w:rPr>
          <w:szCs w:val="28"/>
        </w:rPr>
        <w:t>здійснення продажу документів Національного архівного фонду з метою</w:t>
      </w:r>
      <w:r>
        <w:rPr>
          <w:szCs w:val="28"/>
        </w:rPr>
        <w:t xml:space="preserve"> </w:t>
      </w:r>
      <w:r w:rsidRPr="008751BE">
        <w:rPr>
          <w:szCs w:val="28"/>
        </w:rPr>
        <w:t>реалізації переважног</w:t>
      </w:r>
      <w:r>
        <w:rPr>
          <w:szCs w:val="28"/>
        </w:rPr>
        <w:t>о права держави на їх придбання.</w:t>
      </w:r>
    </w:p>
    <w:p w14:paraId="03678D37" w14:textId="33DC6ADE" w:rsidR="00712E1E" w:rsidRPr="008751BE" w:rsidRDefault="00712E1E" w:rsidP="006D5F3A">
      <w:pPr>
        <w:ind w:firstLine="567"/>
        <w:jc w:val="both"/>
        <w:rPr>
          <w:szCs w:val="28"/>
        </w:rPr>
      </w:pPr>
      <w:r>
        <w:rPr>
          <w:szCs w:val="28"/>
        </w:rPr>
        <w:t>3.27. В</w:t>
      </w:r>
      <w:r w:rsidRPr="008751BE">
        <w:rPr>
          <w:szCs w:val="28"/>
        </w:rPr>
        <w:t>еде облік юридичних та фізичних осіб – джерел формування Національного</w:t>
      </w:r>
      <w:r>
        <w:rPr>
          <w:szCs w:val="28"/>
        </w:rPr>
        <w:t xml:space="preserve"> </w:t>
      </w:r>
      <w:r w:rsidRPr="008751BE">
        <w:rPr>
          <w:szCs w:val="28"/>
        </w:rPr>
        <w:t>архівного фонду та юридичних осіб, у діяльності яких не утворюються документи</w:t>
      </w:r>
      <w:r>
        <w:rPr>
          <w:szCs w:val="28"/>
        </w:rPr>
        <w:t xml:space="preserve"> </w:t>
      </w:r>
      <w:r w:rsidRPr="008751BE">
        <w:rPr>
          <w:szCs w:val="28"/>
        </w:rPr>
        <w:t xml:space="preserve">Національного архівного фонду, які перебувають у </w:t>
      </w:r>
      <w:r w:rsidRPr="008751BE">
        <w:rPr>
          <w:szCs w:val="28"/>
        </w:rPr>
        <w:lastRenderedPageBreak/>
        <w:t>зоні комплектування</w:t>
      </w:r>
      <w:r>
        <w:rPr>
          <w:szCs w:val="28"/>
        </w:rPr>
        <w:t xml:space="preserve"> </w:t>
      </w:r>
      <w:r w:rsidRPr="008751BE">
        <w:rPr>
          <w:szCs w:val="28"/>
        </w:rPr>
        <w:t>архівного відділу районної державної адміністрації, на підставі затверджених</w:t>
      </w:r>
      <w:r>
        <w:rPr>
          <w:szCs w:val="28"/>
        </w:rPr>
        <w:t xml:space="preserve"> списків.</w:t>
      </w:r>
    </w:p>
    <w:p w14:paraId="36A138B2" w14:textId="5E1D0DBA" w:rsidR="00712E1E" w:rsidRPr="008751BE" w:rsidRDefault="00712E1E" w:rsidP="006D5F3A">
      <w:pPr>
        <w:ind w:firstLine="567"/>
        <w:jc w:val="both"/>
        <w:rPr>
          <w:szCs w:val="28"/>
        </w:rPr>
      </w:pPr>
      <w:r>
        <w:rPr>
          <w:szCs w:val="28"/>
        </w:rPr>
        <w:t>3.28. П</w:t>
      </w:r>
      <w:r w:rsidRPr="008751BE">
        <w:rPr>
          <w:szCs w:val="28"/>
        </w:rPr>
        <w:t xml:space="preserve">одає на затвердження </w:t>
      </w:r>
      <w:r>
        <w:rPr>
          <w:szCs w:val="28"/>
        </w:rPr>
        <w:t>до Державного а</w:t>
      </w:r>
      <w:r w:rsidRPr="00EE64FA">
        <w:rPr>
          <w:szCs w:val="28"/>
        </w:rPr>
        <w:t>рхів</w:t>
      </w:r>
      <w:r>
        <w:rPr>
          <w:szCs w:val="28"/>
        </w:rPr>
        <w:t>у</w:t>
      </w:r>
      <w:r w:rsidRPr="00EE64FA">
        <w:rPr>
          <w:szCs w:val="28"/>
        </w:rPr>
        <w:t xml:space="preserve"> Чернігівської області</w:t>
      </w:r>
      <w:r w:rsidRPr="008751BE">
        <w:rPr>
          <w:szCs w:val="28"/>
        </w:rPr>
        <w:t xml:space="preserve"> списки</w:t>
      </w:r>
      <w:r>
        <w:rPr>
          <w:szCs w:val="28"/>
        </w:rPr>
        <w:t xml:space="preserve"> </w:t>
      </w:r>
      <w:r w:rsidRPr="008751BE">
        <w:rPr>
          <w:szCs w:val="28"/>
        </w:rPr>
        <w:t>джерел формування Національного архівного фонду, які перебувають у зоні</w:t>
      </w:r>
      <w:r>
        <w:rPr>
          <w:szCs w:val="28"/>
        </w:rPr>
        <w:t xml:space="preserve"> </w:t>
      </w:r>
      <w:r w:rsidRPr="008751BE">
        <w:rPr>
          <w:szCs w:val="28"/>
        </w:rPr>
        <w:t>к</w:t>
      </w:r>
      <w:r>
        <w:rPr>
          <w:szCs w:val="28"/>
        </w:rPr>
        <w:t>омплектування архівного відділу.</w:t>
      </w:r>
    </w:p>
    <w:p w14:paraId="6208C39A" w14:textId="7C409105" w:rsidR="00712E1E" w:rsidRPr="008751BE" w:rsidRDefault="00712E1E" w:rsidP="006D5F3A">
      <w:pPr>
        <w:ind w:firstLine="567"/>
        <w:jc w:val="both"/>
        <w:rPr>
          <w:szCs w:val="28"/>
        </w:rPr>
      </w:pPr>
      <w:r>
        <w:rPr>
          <w:szCs w:val="28"/>
        </w:rPr>
        <w:t>3.29. П</w:t>
      </w:r>
      <w:r w:rsidRPr="008751BE">
        <w:rPr>
          <w:szCs w:val="28"/>
        </w:rPr>
        <w:t>еревіряє роботу архівних підрозділів і служб діловодства державних</w:t>
      </w:r>
      <w:r>
        <w:rPr>
          <w:szCs w:val="28"/>
        </w:rPr>
        <w:t xml:space="preserve"> </w:t>
      </w:r>
      <w:r w:rsidRPr="008751BE">
        <w:rPr>
          <w:szCs w:val="28"/>
        </w:rPr>
        <w:t>органів, органів місцевого самоврядування, підприємств, установ та організацій</w:t>
      </w:r>
      <w:r>
        <w:rPr>
          <w:szCs w:val="28"/>
        </w:rPr>
        <w:t xml:space="preserve"> </w:t>
      </w:r>
      <w:r w:rsidRPr="008751BE">
        <w:rPr>
          <w:szCs w:val="28"/>
        </w:rPr>
        <w:t>району незалежно від форми власності, зокрема об’єднань громадян, громадських спілок, релігійних організацій, з метою здійснення контролю за</w:t>
      </w:r>
      <w:r>
        <w:rPr>
          <w:szCs w:val="28"/>
        </w:rPr>
        <w:t xml:space="preserve"> </w:t>
      </w:r>
      <w:r w:rsidRPr="008751BE">
        <w:rPr>
          <w:szCs w:val="28"/>
        </w:rPr>
        <w:t>дотриманням законодавства про Національний архівний фонд та архівні</w:t>
      </w:r>
      <w:r>
        <w:rPr>
          <w:szCs w:val="28"/>
        </w:rPr>
        <w:t xml:space="preserve"> </w:t>
      </w:r>
      <w:r w:rsidRPr="008751BE">
        <w:rPr>
          <w:szCs w:val="28"/>
        </w:rPr>
        <w:t>установи шляхом проведення планових та позапланових перевірок, надання</w:t>
      </w:r>
      <w:r>
        <w:rPr>
          <w:szCs w:val="28"/>
        </w:rPr>
        <w:t xml:space="preserve"> </w:t>
      </w:r>
      <w:r w:rsidRPr="008751BE">
        <w:rPr>
          <w:szCs w:val="28"/>
        </w:rPr>
        <w:t>зазначеним підрозділам і службам методичної допомоги в організації</w:t>
      </w:r>
      <w:r>
        <w:rPr>
          <w:szCs w:val="28"/>
        </w:rPr>
        <w:t xml:space="preserve"> </w:t>
      </w:r>
      <w:r w:rsidRPr="008751BE">
        <w:rPr>
          <w:szCs w:val="28"/>
        </w:rPr>
        <w:t>діловод</w:t>
      </w:r>
      <w:r w:rsidR="007D5E2B">
        <w:rPr>
          <w:szCs w:val="28"/>
        </w:rPr>
        <w:t>ства та зберігання документів.</w:t>
      </w:r>
    </w:p>
    <w:p w14:paraId="0544DAF8" w14:textId="47B4313D" w:rsidR="00712E1E" w:rsidRPr="001E1ABB" w:rsidRDefault="00712E1E" w:rsidP="006D5F3A">
      <w:pPr>
        <w:ind w:firstLine="567"/>
        <w:jc w:val="both"/>
        <w:rPr>
          <w:szCs w:val="28"/>
        </w:rPr>
      </w:pPr>
      <w:r>
        <w:rPr>
          <w:szCs w:val="28"/>
        </w:rPr>
        <w:t>3.30. Н</w:t>
      </w:r>
      <w:r w:rsidRPr="008751BE">
        <w:rPr>
          <w:szCs w:val="28"/>
        </w:rPr>
        <w:t>адає консультаційно-методичну допомогу в організації діяльності архівної</w:t>
      </w:r>
      <w:r>
        <w:rPr>
          <w:szCs w:val="28"/>
        </w:rPr>
        <w:t xml:space="preserve"> </w:t>
      </w:r>
      <w:r w:rsidRPr="008751BE">
        <w:rPr>
          <w:szCs w:val="28"/>
        </w:rPr>
        <w:t>установи для централізованого тимчасового зберігання документів, нагромаджених у процесі документування службових, трудових або інших</w:t>
      </w:r>
      <w:r>
        <w:rPr>
          <w:szCs w:val="28"/>
        </w:rPr>
        <w:t xml:space="preserve"> </w:t>
      </w:r>
      <w:r w:rsidRPr="008751BE">
        <w:rPr>
          <w:szCs w:val="28"/>
        </w:rPr>
        <w:t>правовідносин юридичних і фізичних осіб на відповідній території району, та</w:t>
      </w:r>
      <w:r>
        <w:rPr>
          <w:szCs w:val="28"/>
        </w:rPr>
        <w:t xml:space="preserve"> </w:t>
      </w:r>
      <w:r w:rsidRPr="008751BE">
        <w:rPr>
          <w:szCs w:val="28"/>
        </w:rPr>
        <w:t xml:space="preserve">інших архівних документів, що не належать до Національного </w:t>
      </w:r>
      <w:r w:rsidRPr="001E1ABB">
        <w:rPr>
          <w:szCs w:val="28"/>
        </w:rPr>
        <w:t>архівного фонду (трудового архіву).</w:t>
      </w:r>
    </w:p>
    <w:p w14:paraId="3D90FE69" w14:textId="16A0E5A3" w:rsidR="00712E1E" w:rsidRPr="008751BE" w:rsidRDefault="00712E1E" w:rsidP="006D5F3A">
      <w:pPr>
        <w:ind w:firstLine="567"/>
        <w:jc w:val="both"/>
        <w:rPr>
          <w:szCs w:val="28"/>
        </w:rPr>
      </w:pPr>
      <w:r>
        <w:rPr>
          <w:szCs w:val="28"/>
        </w:rPr>
        <w:t>3.31</w:t>
      </w:r>
      <w:r w:rsidRPr="001E1ABB">
        <w:rPr>
          <w:szCs w:val="28"/>
        </w:rPr>
        <w:t>.</w:t>
      </w:r>
      <w:r>
        <w:rPr>
          <w:szCs w:val="28"/>
        </w:rPr>
        <w:t> </w:t>
      </w:r>
      <w:r w:rsidRPr="001E1ABB">
        <w:rPr>
          <w:szCs w:val="28"/>
        </w:rPr>
        <w:t>Веде зведений облік архівних документів, що зберігають державні</w:t>
      </w:r>
      <w:r w:rsidRPr="008751BE">
        <w:rPr>
          <w:szCs w:val="28"/>
        </w:rPr>
        <w:t xml:space="preserve"> органи, органи місцевого самоврядування, підприємства, установи та організації району, подає належні відомості про ці документи </w:t>
      </w:r>
      <w:r>
        <w:rPr>
          <w:szCs w:val="28"/>
        </w:rPr>
        <w:t>Державному архіву Чернігівської області.</w:t>
      </w:r>
    </w:p>
    <w:p w14:paraId="7E7CE353" w14:textId="060FB568" w:rsidR="00712E1E" w:rsidRPr="008751BE" w:rsidRDefault="00712E1E" w:rsidP="006D5F3A">
      <w:pPr>
        <w:ind w:firstLine="567"/>
        <w:jc w:val="both"/>
        <w:rPr>
          <w:szCs w:val="28"/>
        </w:rPr>
      </w:pPr>
      <w:r>
        <w:rPr>
          <w:szCs w:val="28"/>
        </w:rPr>
        <w:t>3.32.</w:t>
      </w:r>
      <w:r w:rsidR="00832DB8">
        <w:rPr>
          <w:szCs w:val="28"/>
        </w:rPr>
        <w:t> </w:t>
      </w:r>
      <w:r>
        <w:rPr>
          <w:szCs w:val="28"/>
        </w:rPr>
        <w:t>Н</w:t>
      </w:r>
      <w:r w:rsidRPr="008751BE">
        <w:rPr>
          <w:szCs w:val="28"/>
        </w:rPr>
        <w:t>адає на договірних засадах послуги підприємствам, установам та</w:t>
      </w:r>
      <w:r>
        <w:rPr>
          <w:szCs w:val="28"/>
        </w:rPr>
        <w:t xml:space="preserve"> </w:t>
      </w:r>
      <w:r w:rsidRPr="008751BE">
        <w:rPr>
          <w:szCs w:val="28"/>
        </w:rPr>
        <w:t>організаціям з науково-технічного опрацювання (упорядкування) документів та</w:t>
      </w:r>
      <w:r>
        <w:rPr>
          <w:szCs w:val="28"/>
        </w:rPr>
        <w:t xml:space="preserve"> </w:t>
      </w:r>
      <w:r w:rsidRPr="008751BE">
        <w:rPr>
          <w:szCs w:val="28"/>
        </w:rPr>
        <w:t>використання відомостей, що містяться в них, розробляє методичні посібники з</w:t>
      </w:r>
      <w:r>
        <w:rPr>
          <w:szCs w:val="28"/>
        </w:rPr>
        <w:t xml:space="preserve"> архівної справи та діловодства.</w:t>
      </w:r>
    </w:p>
    <w:p w14:paraId="1829D78C" w14:textId="46428FC0" w:rsidR="00712E1E" w:rsidRPr="008751BE" w:rsidRDefault="00712E1E" w:rsidP="006D5F3A">
      <w:pPr>
        <w:ind w:firstLine="567"/>
        <w:jc w:val="both"/>
        <w:rPr>
          <w:szCs w:val="28"/>
        </w:rPr>
      </w:pPr>
      <w:r>
        <w:rPr>
          <w:szCs w:val="28"/>
        </w:rPr>
        <w:t>3.33.</w:t>
      </w:r>
      <w:r w:rsidR="00832DB8">
        <w:rPr>
          <w:szCs w:val="28"/>
        </w:rPr>
        <w:t> </w:t>
      </w:r>
      <w:r>
        <w:rPr>
          <w:szCs w:val="28"/>
        </w:rPr>
        <w:t>П</w:t>
      </w:r>
      <w:r w:rsidRPr="008751BE">
        <w:rPr>
          <w:szCs w:val="28"/>
        </w:rPr>
        <w:t xml:space="preserve">ередає </w:t>
      </w:r>
      <w:r w:rsidRPr="0021174C">
        <w:rPr>
          <w:szCs w:val="28"/>
        </w:rPr>
        <w:t xml:space="preserve">Державному архіву Чернігівської </w:t>
      </w:r>
      <w:r w:rsidRPr="008751BE">
        <w:rPr>
          <w:szCs w:val="28"/>
        </w:rPr>
        <w:t>області у визначені ним строки</w:t>
      </w:r>
      <w:r>
        <w:rPr>
          <w:szCs w:val="28"/>
        </w:rPr>
        <w:t xml:space="preserve"> </w:t>
      </w:r>
      <w:r w:rsidRPr="008751BE">
        <w:rPr>
          <w:szCs w:val="28"/>
        </w:rPr>
        <w:t>документи та довідковий апарат д</w:t>
      </w:r>
      <w:r>
        <w:rPr>
          <w:szCs w:val="28"/>
        </w:rPr>
        <w:t>о них для постійного зберігання.</w:t>
      </w:r>
    </w:p>
    <w:p w14:paraId="183EDB05" w14:textId="7E99F122" w:rsidR="00712E1E" w:rsidRPr="008751BE" w:rsidRDefault="00712E1E" w:rsidP="006D5F3A">
      <w:pPr>
        <w:ind w:firstLine="567"/>
        <w:jc w:val="both"/>
        <w:rPr>
          <w:szCs w:val="28"/>
        </w:rPr>
      </w:pPr>
      <w:r>
        <w:rPr>
          <w:szCs w:val="28"/>
        </w:rPr>
        <w:t>3.34.</w:t>
      </w:r>
      <w:r w:rsidR="00832DB8">
        <w:rPr>
          <w:szCs w:val="28"/>
        </w:rPr>
        <w:t> </w:t>
      </w:r>
      <w:r>
        <w:rPr>
          <w:szCs w:val="28"/>
        </w:rPr>
        <w:t>С</w:t>
      </w:r>
      <w:r w:rsidRPr="008751BE">
        <w:rPr>
          <w:szCs w:val="28"/>
        </w:rPr>
        <w:t>творює і вдосконалює довідковий апарат до документів Національного</w:t>
      </w:r>
      <w:r>
        <w:rPr>
          <w:szCs w:val="28"/>
        </w:rPr>
        <w:t xml:space="preserve"> архівного фонду.</w:t>
      </w:r>
    </w:p>
    <w:p w14:paraId="3E651B65" w14:textId="048DE992" w:rsidR="00712E1E" w:rsidRPr="008751BE" w:rsidRDefault="00712E1E" w:rsidP="006D5F3A">
      <w:pPr>
        <w:ind w:firstLine="567"/>
        <w:jc w:val="both"/>
        <w:rPr>
          <w:szCs w:val="28"/>
        </w:rPr>
      </w:pPr>
      <w:r>
        <w:rPr>
          <w:szCs w:val="28"/>
        </w:rPr>
        <w:t>3.35.</w:t>
      </w:r>
      <w:r w:rsidR="00832DB8">
        <w:rPr>
          <w:szCs w:val="28"/>
        </w:rPr>
        <w:t> </w:t>
      </w:r>
      <w:r>
        <w:rPr>
          <w:szCs w:val="28"/>
        </w:rPr>
        <w:t>Н</w:t>
      </w:r>
      <w:r w:rsidRPr="008751BE">
        <w:rPr>
          <w:szCs w:val="28"/>
        </w:rPr>
        <w:t>адає архівні довідки, копії документів та іншим шляхом задовольняє запити</w:t>
      </w:r>
      <w:r>
        <w:rPr>
          <w:szCs w:val="28"/>
        </w:rPr>
        <w:t xml:space="preserve"> </w:t>
      </w:r>
      <w:r w:rsidRPr="008751BE">
        <w:rPr>
          <w:szCs w:val="28"/>
        </w:rPr>
        <w:t>фізичних і юридичних осіб, переглядає в установленому порядку рішення про</w:t>
      </w:r>
      <w:r>
        <w:rPr>
          <w:szCs w:val="28"/>
        </w:rPr>
        <w:t xml:space="preserve"> </w:t>
      </w:r>
      <w:r w:rsidRPr="008751BE">
        <w:rPr>
          <w:szCs w:val="28"/>
        </w:rPr>
        <w:t>обмеження доступу до документів, забезпечує у разі виявлення в архівних</w:t>
      </w:r>
      <w:r>
        <w:rPr>
          <w:szCs w:val="28"/>
        </w:rPr>
        <w:t xml:space="preserve"> </w:t>
      </w:r>
      <w:r w:rsidRPr="008751BE">
        <w:rPr>
          <w:szCs w:val="28"/>
        </w:rPr>
        <w:t>документах недостовірних відомостей про особу на вимогу фізичних осіб</w:t>
      </w:r>
      <w:r>
        <w:rPr>
          <w:szCs w:val="28"/>
        </w:rPr>
        <w:t xml:space="preserve"> </w:t>
      </w:r>
      <w:r w:rsidRPr="008751BE">
        <w:rPr>
          <w:szCs w:val="28"/>
        </w:rPr>
        <w:t>долучення до архівних документів письмово обґрунтованого спростування чи</w:t>
      </w:r>
      <w:r>
        <w:rPr>
          <w:szCs w:val="28"/>
        </w:rPr>
        <w:t xml:space="preserve"> додаткових відомостей про особу.</w:t>
      </w:r>
    </w:p>
    <w:p w14:paraId="47D8BD98" w14:textId="7248993A" w:rsidR="00712E1E" w:rsidRPr="008751BE" w:rsidRDefault="00712E1E" w:rsidP="006D5F3A">
      <w:pPr>
        <w:ind w:firstLine="567"/>
        <w:jc w:val="both"/>
        <w:rPr>
          <w:szCs w:val="28"/>
        </w:rPr>
      </w:pPr>
      <w:r>
        <w:rPr>
          <w:szCs w:val="28"/>
        </w:rPr>
        <w:t>3.36.</w:t>
      </w:r>
      <w:r w:rsidR="00832DB8">
        <w:rPr>
          <w:szCs w:val="28"/>
        </w:rPr>
        <w:t> </w:t>
      </w:r>
      <w:r>
        <w:rPr>
          <w:szCs w:val="28"/>
        </w:rPr>
        <w:t>В</w:t>
      </w:r>
      <w:r w:rsidRPr="008751BE">
        <w:rPr>
          <w:szCs w:val="28"/>
        </w:rPr>
        <w:t>ивчає, узагальнює і поширює</w:t>
      </w:r>
      <w:r>
        <w:rPr>
          <w:szCs w:val="28"/>
        </w:rPr>
        <w:t xml:space="preserve"> досвід роботи архівних установ.</w:t>
      </w:r>
    </w:p>
    <w:p w14:paraId="60EE4A22" w14:textId="59757E89" w:rsidR="00712E1E" w:rsidRDefault="00712E1E" w:rsidP="006D5F3A">
      <w:pPr>
        <w:ind w:firstLine="567"/>
        <w:jc w:val="both"/>
        <w:rPr>
          <w:szCs w:val="28"/>
        </w:rPr>
      </w:pPr>
      <w:r>
        <w:rPr>
          <w:szCs w:val="28"/>
        </w:rPr>
        <w:t>3.37.</w:t>
      </w:r>
      <w:r w:rsidR="00832DB8">
        <w:rPr>
          <w:szCs w:val="28"/>
        </w:rPr>
        <w:t> </w:t>
      </w:r>
      <w:r>
        <w:rPr>
          <w:szCs w:val="28"/>
        </w:rPr>
        <w:t>З</w:t>
      </w:r>
      <w:r w:rsidRPr="008751BE">
        <w:rPr>
          <w:szCs w:val="28"/>
        </w:rPr>
        <w:t>дійснює інші передбачені законом повноваження.</w:t>
      </w:r>
    </w:p>
    <w:p w14:paraId="309ED2FE" w14:textId="77777777" w:rsidR="00712E1E" w:rsidRDefault="00712E1E" w:rsidP="006D5F3A">
      <w:pPr>
        <w:ind w:firstLine="709"/>
        <w:rPr>
          <w:szCs w:val="28"/>
        </w:rPr>
      </w:pPr>
    </w:p>
    <w:p w14:paraId="58112F8A" w14:textId="77777777" w:rsidR="00712E1E" w:rsidRPr="001F191C" w:rsidRDefault="00712E1E" w:rsidP="006D5F3A">
      <w:pPr>
        <w:spacing w:after="120"/>
        <w:jc w:val="center"/>
        <w:rPr>
          <w:b/>
          <w:szCs w:val="28"/>
        </w:rPr>
      </w:pPr>
      <w:r w:rsidRPr="001F191C">
        <w:rPr>
          <w:b/>
          <w:szCs w:val="28"/>
        </w:rPr>
        <w:t>4. Права</w:t>
      </w:r>
      <w:r>
        <w:rPr>
          <w:b/>
          <w:szCs w:val="28"/>
        </w:rPr>
        <w:t xml:space="preserve"> архівного відділу</w:t>
      </w:r>
    </w:p>
    <w:p w14:paraId="2659B619" w14:textId="77777777" w:rsidR="00712E1E" w:rsidRDefault="00712E1E" w:rsidP="00E666CC">
      <w:pPr>
        <w:shd w:val="clear" w:color="auto" w:fill="FFFFFF"/>
        <w:ind w:firstLine="567"/>
        <w:jc w:val="both"/>
        <w:rPr>
          <w:szCs w:val="28"/>
        </w:rPr>
      </w:pPr>
      <w:r>
        <w:rPr>
          <w:szCs w:val="28"/>
        </w:rPr>
        <w:t>Відділ відповідно до покладених на нього завдань та функцій має право:</w:t>
      </w:r>
    </w:p>
    <w:p w14:paraId="5AABA550" w14:textId="775D6740" w:rsidR="00712E1E" w:rsidRDefault="00712E1E" w:rsidP="006D5F3A">
      <w:pPr>
        <w:shd w:val="clear" w:color="auto" w:fill="FFFFFF"/>
        <w:ind w:firstLine="567"/>
        <w:jc w:val="both"/>
        <w:rPr>
          <w:szCs w:val="28"/>
        </w:rPr>
      </w:pPr>
      <w:r>
        <w:rPr>
          <w:szCs w:val="28"/>
        </w:rPr>
        <w:t>4.1.</w:t>
      </w:r>
      <w:r w:rsidR="00832DB8">
        <w:rPr>
          <w:szCs w:val="28"/>
        </w:rPr>
        <w:t> </w:t>
      </w:r>
      <w:r>
        <w:rPr>
          <w:szCs w:val="28"/>
        </w:rPr>
        <w:t xml:space="preserve">Одержувати в установленому порядку від інших підрозділів районної державної адміністрації, органів місцевого самоврядування, підприємств, </w:t>
      </w:r>
      <w:r>
        <w:rPr>
          <w:szCs w:val="28"/>
        </w:rPr>
        <w:lastRenderedPageBreak/>
        <w:t>установ та організацій незалежно від форми власності інформацію, документи та інші матеріали, необхідні для виконання покладених на нього завдань.</w:t>
      </w:r>
    </w:p>
    <w:p w14:paraId="05F1CBCD" w14:textId="75342630" w:rsidR="00712E1E" w:rsidRPr="001E1ABB" w:rsidRDefault="00712E1E" w:rsidP="006D5F3A">
      <w:pPr>
        <w:shd w:val="clear" w:color="auto" w:fill="FFFFFF"/>
        <w:ind w:firstLine="567"/>
        <w:jc w:val="both"/>
        <w:rPr>
          <w:szCs w:val="28"/>
        </w:rPr>
      </w:pPr>
      <w:r w:rsidRPr="001E1ABB">
        <w:rPr>
          <w:szCs w:val="28"/>
        </w:rPr>
        <w:t>4.2.</w:t>
      </w:r>
      <w:r w:rsidR="00832DB8">
        <w:rPr>
          <w:szCs w:val="28"/>
        </w:rPr>
        <w:t> </w:t>
      </w:r>
      <w:r w:rsidRPr="001E1ABB">
        <w:rPr>
          <w:szCs w:val="28"/>
        </w:rPr>
        <w:t>Розробляти і подавати на затвердження в установленому порядку ціни на роботи, що виконуються відділом на договірних засадах.</w:t>
      </w:r>
    </w:p>
    <w:p w14:paraId="282433DE" w14:textId="23424A18" w:rsidR="00712E1E" w:rsidRDefault="00712E1E" w:rsidP="006D5F3A">
      <w:pPr>
        <w:shd w:val="clear" w:color="auto" w:fill="FFFFFF"/>
        <w:ind w:firstLine="567"/>
        <w:jc w:val="both"/>
        <w:rPr>
          <w:szCs w:val="28"/>
        </w:rPr>
      </w:pPr>
      <w:r>
        <w:rPr>
          <w:szCs w:val="28"/>
        </w:rPr>
        <w:t>4.3.</w:t>
      </w:r>
      <w:r w:rsidR="00832DB8">
        <w:rPr>
          <w:szCs w:val="28"/>
        </w:rPr>
        <w:t> </w:t>
      </w:r>
      <w:r>
        <w:rPr>
          <w:szCs w:val="28"/>
        </w:rPr>
        <w:t>Вимагати від юридичних і фізичних осіб, які мають архівні документи, від часу створення яких минуло понад 50 років, або які мають намір здійснити відчуження, вивезення за межі України архівних документів, проведення експертизи цінності таких документів.</w:t>
      </w:r>
    </w:p>
    <w:p w14:paraId="0FE68E90" w14:textId="24EC40C1" w:rsidR="00712E1E" w:rsidRDefault="00712E1E" w:rsidP="006D5F3A">
      <w:pPr>
        <w:shd w:val="clear" w:color="auto" w:fill="FFFFFF"/>
        <w:ind w:firstLine="567"/>
        <w:jc w:val="both"/>
        <w:rPr>
          <w:szCs w:val="28"/>
        </w:rPr>
      </w:pPr>
      <w:r>
        <w:rPr>
          <w:szCs w:val="28"/>
        </w:rPr>
        <w:t>4.5.</w:t>
      </w:r>
      <w:r w:rsidR="00832DB8">
        <w:rPr>
          <w:szCs w:val="28"/>
        </w:rPr>
        <w:t> </w:t>
      </w:r>
      <w:r>
        <w:rPr>
          <w:szCs w:val="28"/>
        </w:rPr>
        <w:t>Звертатись до суду з позовом про позбавлення власника документів Національного архівного фонду, який не забезпечує належну їх збереженість, права власності на ці документи.</w:t>
      </w:r>
    </w:p>
    <w:p w14:paraId="1AF7E5A9" w14:textId="612E7DB8" w:rsidR="00712E1E" w:rsidRDefault="00712E1E" w:rsidP="006D5F3A">
      <w:pPr>
        <w:shd w:val="clear" w:color="auto" w:fill="FFFFFF"/>
        <w:ind w:firstLine="567"/>
        <w:jc w:val="both"/>
        <w:rPr>
          <w:szCs w:val="28"/>
        </w:rPr>
      </w:pPr>
      <w:r>
        <w:rPr>
          <w:szCs w:val="28"/>
        </w:rPr>
        <w:t>4.6.</w:t>
      </w:r>
      <w:r w:rsidR="00832DB8">
        <w:rPr>
          <w:szCs w:val="28"/>
        </w:rPr>
        <w:t> </w:t>
      </w:r>
      <w:r>
        <w:rPr>
          <w:szCs w:val="28"/>
        </w:rPr>
        <w:t>Порушувати в установленому порядку питання про зупинення діяльності архівних установ, що не забезпечують збереженість документів Національного архівного фонду.</w:t>
      </w:r>
    </w:p>
    <w:p w14:paraId="3332327A" w14:textId="05C2ACAF" w:rsidR="00712E1E" w:rsidRDefault="00712E1E" w:rsidP="006D5F3A">
      <w:pPr>
        <w:shd w:val="clear" w:color="auto" w:fill="FFFFFF"/>
        <w:ind w:firstLine="567"/>
        <w:jc w:val="both"/>
        <w:rPr>
          <w:szCs w:val="28"/>
        </w:rPr>
      </w:pPr>
      <w:r>
        <w:rPr>
          <w:szCs w:val="28"/>
        </w:rPr>
        <w:t>4.7.</w:t>
      </w:r>
      <w:r w:rsidR="00832DB8">
        <w:rPr>
          <w:szCs w:val="28"/>
        </w:rPr>
        <w:t> </w:t>
      </w:r>
      <w:r>
        <w:rPr>
          <w:szCs w:val="28"/>
        </w:rPr>
        <w:t>Порушувати в порядку, встановленому законодавством, питання про притягнення до відповідальності працівників архівних установ, користувачів документами Національного архівного фонду та інших осіб, винних у порушенні законодавства про Національний архівний фонд та архівні установи, а також про відшкодування ними збитків, заподіяних власнику документів Національного архівного фонду або уповноваженій особі.</w:t>
      </w:r>
    </w:p>
    <w:p w14:paraId="27C740FF" w14:textId="7CE12556" w:rsidR="00712E1E" w:rsidRDefault="00712E1E" w:rsidP="006D5F3A">
      <w:pPr>
        <w:shd w:val="clear" w:color="auto" w:fill="FFFFFF"/>
        <w:ind w:firstLine="567"/>
        <w:jc w:val="both"/>
        <w:rPr>
          <w:szCs w:val="28"/>
        </w:rPr>
      </w:pPr>
      <w:r>
        <w:rPr>
          <w:szCs w:val="28"/>
        </w:rPr>
        <w:t>4.8.</w:t>
      </w:r>
      <w:r w:rsidR="00832DB8">
        <w:rPr>
          <w:szCs w:val="28"/>
        </w:rPr>
        <w:t> </w:t>
      </w:r>
      <w:r>
        <w:rPr>
          <w:szCs w:val="28"/>
        </w:rPr>
        <w:t>Скликати наради з питань, що належать до його компетенції.</w:t>
      </w:r>
    </w:p>
    <w:p w14:paraId="221545D7" w14:textId="7B987FFD" w:rsidR="00712E1E" w:rsidRPr="006F50AA" w:rsidRDefault="00712E1E" w:rsidP="006D5F3A">
      <w:pPr>
        <w:ind w:firstLine="567"/>
        <w:jc w:val="both"/>
        <w:rPr>
          <w:szCs w:val="28"/>
        </w:rPr>
      </w:pPr>
      <w:r>
        <w:rPr>
          <w:szCs w:val="28"/>
        </w:rPr>
        <w:t>4.9.</w:t>
      </w:r>
      <w:r w:rsidR="00832DB8">
        <w:rPr>
          <w:szCs w:val="28"/>
        </w:rPr>
        <w:t> </w:t>
      </w:r>
      <w:r>
        <w:rPr>
          <w:szCs w:val="28"/>
        </w:rPr>
        <w:t>В</w:t>
      </w:r>
      <w:r w:rsidRPr="006F50AA">
        <w:rPr>
          <w:szCs w:val="28"/>
        </w:rPr>
        <w:t>носити в установленому порядку пропозиції що</w:t>
      </w:r>
      <w:r>
        <w:rPr>
          <w:szCs w:val="28"/>
        </w:rPr>
        <w:t>до удосконалення роботи районної</w:t>
      </w:r>
      <w:r w:rsidRPr="006F50AA">
        <w:rPr>
          <w:szCs w:val="28"/>
        </w:rPr>
        <w:t xml:space="preserve"> держа</w:t>
      </w:r>
      <w:r>
        <w:rPr>
          <w:szCs w:val="28"/>
        </w:rPr>
        <w:t>вної адміністрації в</w:t>
      </w:r>
      <w:r w:rsidRPr="006F50AA">
        <w:rPr>
          <w:szCs w:val="28"/>
        </w:rPr>
        <w:t xml:space="preserve"> галузі</w:t>
      </w:r>
      <w:r>
        <w:rPr>
          <w:szCs w:val="28"/>
        </w:rPr>
        <w:t xml:space="preserve"> архівної справи.</w:t>
      </w:r>
    </w:p>
    <w:p w14:paraId="2524FC5C" w14:textId="3E865635" w:rsidR="00712E1E" w:rsidRDefault="00712E1E" w:rsidP="006D5F3A">
      <w:pPr>
        <w:ind w:firstLine="567"/>
        <w:jc w:val="both"/>
        <w:rPr>
          <w:szCs w:val="28"/>
        </w:rPr>
      </w:pPr>
      <w:r>
        <w:rPr>
          <w:szCs w:val="28"/>
        </w:rPr>
        <w:t>4.10.</w:t>
      </w:r>
      <w:r w:rsidR="00832DB8">
        <w:rPr>
          <w:szCs w:val="28"/>
        </w:rPr>
        <w:t> </w:t>
      </w:r>
      <w:r>
        <w:rPr>
          <w:szCs w:val="28"/>
        </w:rPr>
        <w:t>К</w:t>
      </w:r>
      <w:r w:rsidRPr="006F50AA">
        <w:rPr>
          <w:szCs w:val="28"/>
        </w:rPr>
        <w:t>ористуватись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r>
        <w:rPr>
          <w:szCs w:val="28"/>
        </w:rPr>
        <w:t>.</w:t>
      </w:r>
    </w:p>
    <w:p w14:paraId="16F21231" w14:textId="5D719440" w:rsidR="00712E1E" w:rsidRPr="006F50AA" w:rsidRDefault="00712E1E" w:rsidP="006D5F3A">
      <w:pPr>
        <w:ind w:firstLine="567"/>
        <w:jc w:val="both"/>
        <w:rPr>
          <w:szCs w:val="28"/>
        </w:rPr>
      </w:pPr>
      <w:r>
        <w:rPr>
          <w:szCs w:val="28"/>
        </w:rPr>
        <w:t>4.11.</w:t>
      </w:r>
      <w:r w:rsidR="00832DB8">
        <w:rPr>
          <w:szCs w:val="28"/>
        </w:rPr>
        <w:t> </w:t>
      </w:r>
      <w:r>
        <w:rPr>
          <w:szCs w:val="28"/>
        </w:rPr>
        <w:t>Отримувати в установленому порядку документи юридичних осіб з метою виявлення документів, що підлягають внесенню до Національного архівного фонду, крім тих, що містять інформацію з обмеженим доступом.</w:t>
      </w:r>
    </w:p>
    <w:p w14:paraId="5FB0A130" w14:textId="239C16C6" w:rsidR="00712E1E" w:rsidRDefault="00712E1E" w:rsidP="006D5F3A">
      <w:pPr>
        <w:ind w:firstLine="567"/>
        <w:jc w:val="both"/>
        <w:rPr>
          <w:szCs w:val="28"/>
        </w:rPr>
      </w:pPr>
      <w:r>
        <w:rPr>
          <w:szCs w:val="28"/>
        </w:rPr>
        <w:t>4.12.</w:t>
      </w:r>
      <w:r w:rsidR="00832DB8">
        <w:rPr>
          <w:szCs w:val="28"/>
        </w:rPr>
        <w:t> </w:t>
      </w:r>
      <w:r>
        <w:rPr>
          <w:szCs w:val="28"/>
        </w:rPr>
        <w:t>Проводити планові та позапланові перевірки архівних підрозділів і служб діловодства державних органів, органів місцевого самоврядування, підприємств, установ та організацій незалежно від форми власності, об’єднань громадян, громадських спілок, релігійних організацій, а також трудових, приватних архівів з метою здійснення контролю за дотриманням законодавства про Національний архівний фонд та архівні установи.</w:t>
      </w:r>
    </w:p>
    <w:p w14:paraId="1624A1E8" w14:textId="03E241AA" w:rsidR="00712E1E" w:rsidRDefault="00712E1E" w:rsidP="006D5F3A">
      <w:pPr>
        <w:tabs>
          <w:tab w:val="left" w:pos="6465"/>
        </w:tabs>
        <w:ind w:firstLine="567"/>
        <w:jc w:val="both"/>
        <w:rPr>
          <w:szCs w:val="28"/>
        </w:rPr>
      </w:pPr>
      <w:r>
        <w:rPr>
          <w:szCs w:val="28"/>
        </w:rPr>
        <w:t>4.13.</w:t>
      </w:r>
      <w:r w:rsidR="00832DB8">
        <w:rPr>
          <w:szCs w:val="28"/>
        </w:rPr>
        <w:t> </w:t>
      </w:r>
      <w:r>
        <w:rPr>
          <w:szCs w:val="28"/>
        </w:rPr>
        <w:t>Відвідувати архівні підрозділи і служби діловодства державних органів, органів місцевого самоврядування, підприємств, установ та організацій незалежно від форм власності та об’єднань громадян, громадських спілок з правом доступу до їх документів, за винятком тих, що згідно із законодавством спеціально охороняються.</w:t>
      </w:r>
    </w:p>
    <w:p w14:paraId="1663F13D" w14:textId="6D34BAF9" w:rsidR="00712E1E" w:rsidRDefault="00712E1E" w:rsidP="006D5F3A">
      <w:pPr>
        <w:tabs>
          <w:tab w:val="left" w:pos="6465"/>
        </w:tabs>
        <w:ind w:firstLine="567"/>
        <w:jc w:val="both"/>
        <w:rPr>
          <w:szCs w:val="28"/>
        </w:rPr>
      </w:pPr>
      <w:r>
        <w:rPr>
          <w:szCs w:val="28"/>
        </w:rPr>
        <w:t>4.14.</w:t>
      </w:r>
      <w:r w:rsidR="00832DB8">
        <w:rPr>
          <w:szCs w:val="28"/>
        </w:rPr>
        <w:t> </w:t>
      </w:r>
      <w:r>
        <w:rPr>
          <w:szCs w:val="28"/>
        </w:rPr>
        <w:t>З</w:t>
      </w:r>
      <w:r w:rsidRPr="002900C7">
        <w:rPr>
          <w:szCs w:val="28"/>
        </w:rPr>
        <w:t>алучати до виконання окремих робіт, участі у виконанні окремих питань</w:t>
      </w:r>
      <w:r>
        <w:rPr>
          <w:szCs w:val="28"/>
        </w:rPr>
        <w:t xml:space="preserve"> </w:t>
      </w:r>
      <w:r w:rsidRPr="002900C7">
        <w:rPr>
          <w:szCs w:val="28"/>
        </w:rPr>
        <w:t>спеціалістів, фахівців інших структурних підрозділів районної державної</w:t>
      </w:r>
      <w:r>
        <w:rPr>
          <w:szCs w:val="28"/>
        </w:rPr>
        <w:t xml:space="preserve"> </w:t>
      </w:r>
      <w:r w:rsidRPr="002900C7">
        <w:rPr>
          <w:szCs w:val="28"/>
        </w:rPr>
        <w:t>адміністрації, підприємств, установ та організацій (за погодженням з їх</w:t>
      </w:r>
      <w:r>
        <w:rPr>
          <w:szCs w:val="28"/>
        </w:rPr>
        <w:t xml:space="preserve"> </w:t>
      </w:r>
      <w:r w:rsidRPr="002900C7">
        <w:rPr>
          <w:szCs w:val="28"/>
        </w:rPr>
        <w:t>керівниками), представників громадських об’єднань (за згодою)</w:t>
      </w:r>
      <w:r>
        <w:rPr>
          <w:szCs w:val="28"/>
        </w:rPr>
        <w:t>.</w:t>
      </w:r>
    </w:p>
    <w:p w14:paraId="163BD9DD" w14:textId="69B8BBA7" w:rsidR="00712E1E" w:rsidRPr="001F191C" w:rsidRDefault="00712E1E" w:rsidP="00F77332">
      <w:pPr>
        <w:shd w:val="clear" w:color="auto" w:fill="FFFFFF"/>
        <w:spacing w:after="120"/>
        <w:ind w:firstLine="567"/>
        <w:jc w:val="center"/>
        <w:rPr>
          <w:b/>
          <w:szCs w:val="28"/>
        </w:rPr>
      </w:pPr>
      <w:r w:rsidRPr="001F191C">
        <w:rPr>
          <w:b/>
          <w:szCs w:val="28"/>
        </w:rPr>
        <w:lastRenderedPageBreak/>
        <w:t xml:space="preserve">5. Взаємодія з іншими суб’єктами </w:t>
      </w:r>
    </w:p>
    <w:p w14:paraId="1121A4BE" w14:textId="540865C0" w:rsidR="00712E1E" w:rsidRDefault="00712E1E" w:rsidP="006D5F3A">
      <w:pPr>
        <w:shd w:val="clear" w:color="auto" w:fill="FFFFFF"/>
        <w:ind w:firstLine="567"/>
        <w:jc w:val="both"/>
        <w:rPr>
          <w:szCs w:val="28"/>
        </w:rPr>
      </w:pPr>
      <w:r>
        <w:rPr>
          <w:szCs w:val="28"/>
        </w:rPr>
        <w:t>5.1.</w:t>
      </w:r>
      <w:r w:rsidR="00832DB8">
        <w:rPr>
          <w:szCs w:val="28"/>
        </w:rPr>
        <w:t> </w:t>
      </w:r>
      <w:r>
        <w:rPr>
          <w:szCs w:val="28"/>
        </w:rPr>
        <w:t xml:space="preserve">Відділ </w:t>
      </w:r>
      <w:r w:rsidRPr="001A3D67">
        <w:rPr>
          <w:szCs w:val="28"/>
        </w:rPr>
        <w:t xml:space="preserve">в установленому законом порядку та </w:t>
      </w:r>
      <w:r w:rsidR="007D5E2B">
        <w:rPr>
          <w:szCs w:val="28"/>
        </w:rPr>
        <w:t xml:space="preserve">в </w:t>
      </w:r>
      <w:r w:rsidRPr="001A3D67">
        <w:rPr>
          <w:szCs w:val="28"/>
        </w:rPr>
        <w:t>межах повноважень взаємодіє з</w:t>
      </w:r>
      <w:r>
        <w:rPr>
          <w:szCs w:val="28"/>
        </w:rPr>
        <w:t xml:space="preserve"> </w:t>
      </w:r>
      <w:r w:rsidRPr="001A3D67">
        <w:rPr>
          <w:szCs w:val="28"/>
        </w:rPr>
        <w:t>іншими структурними підрозділами, апаратом районної державної</w:t>
      </w:r>
      <w:r>
        <w:rPr>
          <w:szCs w:val="28"/>
        </w:rPr>
        <w:t xml:space="preserve"> </w:t>
      </w:r>
      <w:r w:rsidRPr="001A3D67">
        <w:rPr>
          <w:szCs w:val="28"/>
        </w:rPr>
        <w:t>адміністрації, органами місцевого самоврядування, територіальними органами</w:t>
      </w:r>
      <w:r>
        <w:rPr>
          <w:szCs w:val="28"/>
        </w:rPr>
        <w:t xml:space="preserve"> </w:t>
      </w:r>
      <w:r w:rsidRPr="001A3D67">
        <w:rPr>
          <w:szCs w:val="28"/>
        </w:rPr>
        <w:t>державної влади, а також підприємствами, установами, організаціями та</w:t>
      </w:r>
      <w:r>
        <w:rPr>
          <w:szCs w:val="28"/>
        </w:rPr>
        <w:t xml:space="preserve"> </w:t>
      </w:r>
      <w:r w:rsidRPr="001A3D67">
        <w:rPr>
          <w:szCs w:val="28"/>
        </w:rPr>
        <w:t>об’єднаннями громадян з метою створення умов для провадження послідовної</w:t>
      </w:r>
      <w:r>
        <w:rPr>
          <w:szCs w:val="28"/>
        </w:rPr>
        <w:t xml:space="preserve"> </w:t>
      </w:r>
      <w:r w:rsidRPr="001A3D67">
        <w:rPr>
          <w:szCs w:val="28"/>
        </w:rPr>
        <w:t>та узгодженої діяльності щодо строків, періодичності одержання і передачі</w:t>
      </w:r>
      <w:r>
        <w:rPr>
          <w:szCs w:val="28"/>
        </w:rPr>
        <w:t xml:space="preserve"> </w:t>
      </w:r>
      <w:r w:rsidRPr="001A3D67">
        <w:rPr>
          <w:szCs w:val="28"/>
        </w:rPr>
        <w:t>інформації, необхідної для належного виконання покладених на архівний відділ</w:t>
      </w:r>
      <w:r>
        <w:rPr>
          <w:szCs w:val="28"/>
        </w:rPr>
        <w:t xml:space="preserve"> </w:t>
      </w:r>
      <w:r w:rsidRPr="001A3D67">
        <w:rPr>
          <w:szCs w:val="28"/>
        </w:rPr>
        <w:t>завдань та здійснення запланованих заходів</w:t>
      </w:r>
      <w:r>
        <w:rPr>
          <w:szCs w:val="28"/>
        </w:rPr>
        <w:t>.</w:t>
      </w:r>
    </w:p>
    <w:p w14:paraId="52B9BC01" w14:textId="03020D4E" w:rsidR="00712E1E" w:rsidRDefault="00712E1E" w:rsidP="006D5F3A">
      <w:pPr>
        <w:shd w:val="clear" w:color="auto" w:fill="FFFFFF"/>
        <w:ind w:firstLine="567"/>
        <w:jc w:val="both"/>
        <w:rPr>
          <w:szCs w:val="28"/>
        </w:rPr>
      </w:pPr>
      <w:r>
        <w:rPr>
          <w:szCs w:val="28"/>
        </w:rPr>
        <w:t>5.2.</w:t>
      </w:r>
      <w:r w:rsidR="00832DB8">
        <w:rPr>
          <w:szCs w:val="28"/>
        </w:rPr>
        <w:t> </w:t>
      </w:r>
      <w:r>
        <w:rPr>
          <w:szCs w:val="28"/>
        </w:rPr>
        <w:t>Працівники відділу мають право для виконання покладених на них службових обов'язків відвідувати архівні підрозділи і служби діловодства органів державної влади, підприємств, установ та організацій незалежно від форми власності та об'єднань громадян, а також право доступу до їх документів, за винятком тих, що згідно із законодавством спеціально охороняються.</w:t>
      </w:r>
    </w:p>
    <w:p w14:paraId="3BB97D32" w14:textId="77777777" w:rsidR="00712E1E" w:rsidRDefault="00712E1E" w:rsidP="006D5F3A">
      <w:pPr>
        <w:shd w:val="clear" w:color="auto" w:fill="FFFFFF"/>
        <w:jc w:val="center"/>
        <w:rPr>
          <w:b/>
          <w:szCs w:val="28"/>
        </w:rPr>
      </w:pPr>
    </w:p>
    <w:p w14:paraId="0C2E5A6A" w14:textId="1E25A45C" w:rsidR="00712E1E" w:rsidRPr="001F191C" w:rsidRDefault="00712E1E" w:rsidP="008B7B5D">
      <w:pPr>
        <w:shd w:val="clear" w:color="auto" w:fill="FFFFFF"/>
        <w:spacing w:after="120"/>
        <w:jc w:val="center"/>
        <w:rPr>
          <w:b/>
          <w:szCs w:val="28"/>
        </w:rPr>
      </w:pPr>
      <w:r w:rsidRPr="001F191C">
        <w:rPr>
          <w:b/>
          <w:szCs w:val="28"/>
        </w:rPr>
        <w:t>6. Керівництво</w:t>
      </w:r>
      <w:r>
        <w:rPr>
          <w:b/>
          <w:szCs w:val="28"/>
        </w:rPr>
        <w:t xml:space="preserve"> (</w:t>
      </w:r>
      <w:r w:rsidRPr="008114ED">
        <w:rPr>
          <w:b/>
          <w:szCs w:val="28"/>
        </w:rPr>
        <w:t>компетенція, права та обов’язки начальника відділу</w:t>
      </w:r>
      <w:r>
        <w:rPr>
          <w:b/>
          <w:szCs w:val="28"/>
        </w:rPr>
        <w:t>)</w:t>
      </w:r>
    </w:p>
    <w:p w14:paraId="694F4941" w14:textId="77777777" w:rsidR="00712E1E" w:rsidRPr="00762B9E" w:rsidRDefault="00712E1E" w:rsidP="006D5F3A">
      <w:pPr>
        <w:ind w:firstLine="567"/>
        <w:jc w:val="both"/>
        <w:rPr>
          <w:szCs w:val="28"/>
        </w:rPr>
      </w:pPr>
      <w:r>
        <w:rPr>
          <w:szCs w:val="28"/>
        </w:rPr>
        <w:t>Відділ</w:t>
      </w:r>
      <w:r w:rsidRPr="004551C1">
        <w:rPr>
          <w:szCs w:val="28"/>
        </w:rPr>
        <w:t xml:space="preserve"> очолює </w:t>
      </w:r>
      <w:r>
        <w:rPr>
          <w:szCs w:val="28"/>
        </w:rPr>
        <w:t>начальник</w:t>
      </w:r>
      <w:r w:rsidRPr="004551C1">
        <w:rPr>
          <w:szCs w:val="28"/>
        </w:rPr>
        <w:t xml:space="preserve">, який призначається на посаду і звільняється з посади головою районної державної адміністрації згідно із законодавством про державну службу за погодженням </w:t>
      </w:r>
      <w:r>
        <w:rPr>
          <w:szCs w:val="28"/>
        </w:rPr>
        <w:t>і</w:t>
      </w:r>
      <w:r w:rsidRPr="004551C1">
        <w:rPr>
          <w:szCs w:val="28"/>
        </w:rPr>
        <w:t xml:space="preserve">з директором Державного архіву </w:t>
      </w:r>
      <w:r>
        <w:rPr>
          <w:szCs w:val="28"/>
        </w:rPr>
        <w:t xml:space="preserve">Чернігівської </w:t>
      </w:r>
      <w:r w:rsidRPr="004551C1">
        <w:rPr>
          <w:szCs w:val="28"/>
        </w:rPr>
        <w:t>області.</w:t>
      </w:r>
    </w:p>
    <w:p w14:paraId="21BA3E06" w14:textId="46C27490" w:rsidR="00712E1E" w:rsidRPr="00A66067" w:rsidRDefault="00712E1E" w:rsidP="006D5F3A">
      <w:pPr>
        <w:shd w:val="clear" w:color="auto" w:fill="FFFFFF"/>
        <w:ind w:firstLine="567"/>
        <w:jc w:val="both"/>
        <w:rPr>
          <w:szCs w:val="28"/>
        </w:rPr>
      </w:pPr>
      <w:r>
        <w:rPr>
          <w:szCs w:val="28"/>
        </w:rPr>
        <w:t>Начальник відділу</w:t>
      </w:r>
      <w:r w:rsidRPr="00A66067">
        <w:rPr>
          <w:szCs w:val="28"/>
        </w:rPr>
        <w:t xml:space="preserve"> здійснює</w:t>
      </w:r>
      <w:r w:rsidR="007D5E2B">
        <w:rPr>
          <w:szCs w:val="28"/>
        </w:rPr>
        <w:t>,</w:t>
      </w:r>
      <w:r w:rsidRPr="00A66067">
        <w:rPr>
          <w:szCs w:val="28"/>
        </w:rPr>
        <w:t xml:space="preserve"> визначені Законом України</w:t>
      </w:r>
      <w:r>
        <w:rPr>
          <w:szCs w:val="28"/>
        </w:rPr>
        <w:t xml:space="preserve"> </w:t>
      </w:r>
      <w:r w:rsidRPr="00A66067">
        <w:rPr>
          <w:szCs w:val="28"/>
        </w:rPr>
        <w:t>«Про державну службу»</w:t>
      </w:r>
      <w:r w:rsidR="007D5E2B">
        <w:rPr>
          <w:szCs w:val="28"/>
        </w:rPr>
        <w:t>,</w:t>
      </w:r>
      <w:r w:rsidRPr="00A66067">
        <w:rPr>
          <w:szCs w:val="28"/>
        </w:rPr>
        <w:t xml:space="preserve"> повноваже</w:t>
      </w:r>
      <w:r w:rsidR="007D5E2B">
        <w:rPr>
          <w:szCs w:val="28"/>
        </w:rPr>
        <w:t>ння керівника державної служби у</w:t>
      </w:r>
      <w:r w:rsidRPr="00A66067">
        <w:rPr>
          <w:szCs w:val="28"/>
        </w:rPr>
        <w:t xml:space="preserve"> відділі.</w:t>
      </w:r>
    </w:p>
    <w:p w14:paraId="00EA25E1" w14:textId="77777777" w:rsidR="00712E1E" w:rsidRDefault="00712E1E" w:rsidP="006D5F3A">
      <w:pPr>
        <w:shd w:val="clear" w:color="auto" w:fill="FFFFFF"/>
        <w:ind w:firstLine="567"/>
        <w:jc w:val="both"/>
        <w:rPr>
          <w:szCs w:val="28"/>
        </w:rPr>
      </w:pPr>
      <w:r w:rsidRPr="00A66067">
        <w:rPr>
          <w:szCs w:val="28"/>
        </w:rPr>
        <w:t>Начальник відділу може мати одного заступника, який</w:t>
      </w:r>
      <w:r>
        <w:rPr>
          <w:szCs w:val="28"/>
        </w:rPr>
        <w:t xml:space="preserve"> </w:t>
      </w:r>
      <w:r w:rsidRPr="00A66067">
        <w:rPr>
          <w:szCs w:val="28"/>
        </w:rPr>
        <w:t>призначається та звільняється з посади начальником відділу</w:t>
      </w:r>
      <w:r>
        <w:rPr>
          <w:szCs w:val="28"/>
        </w:rPr>
        <w:t xml:space="preserve"> </w:t>
      </w:r>
      <w:r w:rsidRPr="00A66067">
        <w:rPr>
          <w:szCs w:val="28"/>
        </w:rPr>
        <w:t xml:space="preserve">відповідно до законодавства про державну службу. </w:t>
      </w:r>
    </w:p>
    <w:p w14:paraId="31BBD6F8" w14:textId="77777777" w:rsidR="00712E1E" w:rsidRPr="00A66067" w:rsidRDefault="00712E1E" w:rsidP="006D5F3A">
      <w:pPr>
        <w:shd w:val="clear" w:color="auto" w:fill="FFFFFF"/>
        <w:ind w:firstLine="567"/>
        <w:jc w:val="both"/>
        <w:rPr>
          <w:szCs w:val="28"/>
        </w:rPr>
      </w:pPr>
      <w:r w:rsidRPr="00A66067">
        <w:rPr>
          <w:szCs w:val="28"/>
        </w:rPr>
        <w:t>Зазначається, що на час відсутності начальника відділу, у зв’язку</w:t>
      </w:r>
      <w:r>
        <w:rPr>
          <w:szCs w:val="28"/>
        </w:rPr>
        <w:t xml:space="preserve"> </w:t>
      </w:r>
      <w:r w:rsidRPr="00A66067">
        <w:rPr>
          <w:szCs w:val="28"/>
        </w:rPr>
        <w:t>з відпусткою, хворобою, відрядженням, тощо, його заступник або головний</w:t>
      </w:r>
      <w:r>
        <w:rPr>
          <w:szCs w:val="28"/>
        </w:rPr>
        <w:t xml:space="preserve"> </w:t>
      </w:r>
      <w:r w:rsidRPr="00A66067">
        <w:rPr>
          <w:szCs w:val="28"/>
        </w:rPr>
        <w:t>спеціаліст, який входить до складу відділу, виконує його обов’язки.</w:t>
      </w:r>
    </w:p>
    <w:p w14:paraId="0E32C4B6" w14:textId="07EF47DC" w:rsidR="00712E1E" w:rsidRDefault="00712E1E" w:rsidP="006D5F3A">
      <w:pPr>
        <w:shd w:val="clear" w:color="auto" w:fill="FFFFFF"/>
        <w:ind w:firstLine="567"/>
        <w:jc w:val="both"/>
        <w:rPr>
          <w:szCs w:val="28"/>
        </w:rPr>
      </w:pPr>
      <w:r w:rsidRPr="00A66067">
        <w:rPr>
          <w:szCs w:val="28"/>
        </w:rPr>
        <w:t>Передбачається, що начальник відділу має такі права та</w:t>
      </w:r>
      <w:r>
        <w:rPr>
          <w:szCs w:val="28"/>
        </w:rPr>
        <w:t xml:space="preserve"> </w:t>
      </w:r>
      <w:r w:rsidRPr="00A66067">
        <w:rPr>
          <w:szCs w:val="28"/>
        </w:rPr>
        <w:t>обов’язки, а саме:</w:t>
      </w:r>
      <w:r w:rsidRPr="00A66067">
        <w:rPr>
          <w:szCs w:val="28"/>
        </w:rPr>
        <w:cr/>
      </w:r>
      <w:r>
        <w:rPr>
          <w:szCs w:val="28"/>
        </w:rPr>
        <w:t xml:space="preserve">        6.1.</w:t>
      </w:r>
      <w:r w:rsidR="00832DB8">
        <w:rPr>
          <w:szCs w:val="28"/>
        </w:rPr>
        <w:t> </w:t>
      </w:r>
      <w:r>
        <w:rPr>
          <w:szCs w:val="28"/>
        </w:rPr>
        <w:t>З</w:t>
      </w:r>
      <w:r w:rsidRPr="00A66067">
        <w:rPr>
          <w:szCs w:val="28"/>
        </w:rPr>
        <w:t>дійснює керівництво відділом, несе персональну відповідальність</w:t>
      </w:r>
      <w:r>
        <w:rPr>
          <w:szCs w:val="28"/>
        </w:rPr>
        <w:t xml:space="preserve"> </w:t>
      </w:r>
      <w:r w:rsidRPr="00A66067">
        <w:rPr>
          <w:szCs w:val="28"/>
        </w:rPr>
        <w:t>за організацію та результати його діяльності, сприяє створенню належних умов</w:t>
      </w:r>
      <w:r>
        <w:rPr>
          <w:szCs w:val="28"/>
        </w:rPr>
        <w:t xml:space="preserve"> </w:t>
      </w:r>
      <w:r w:rsidRPr="00A66067">
        <w:rPr>
          <w:szCs w:val="28"/>
        </w:rPr>
        <w:t>праці у відділі</w:t>
      </w:r>
      <w:r>
        <w:rPr>
          <w:szCs w:val="28"/>
        </w:rPr>
        <w:t>.</w:t>
      </w:r>
    </w:p>
    <w:p w14:paraId="4CB12636" w14:textId="030CD833" w:rsidR="00712E1E" w:rsidRPr="00314A8B" w:rsidRDefault="00712E1E" w:rsidP="006D5F3A">
      <w:pPr>
        <w:shd w:val="clear" w:color="auto" w:fill="FFFFFF"/>
        <w:ind w:firstLine="567"/>
        <w:jc w:val="both"/>
        <w:rPr>
          <w:szCs w:val="28"/>
        </w:rPr>
      </w:pPr>
      <w:r>
        <w:rPr>
          <w:szCs w:val="28"/>
        </w:rPr>
        <w:t>6.2.</w:t>
      </w:r>
      <w:r w:rsidR="00832DB8">
        <w:rPr>
          <w:szCs w:val="28"/>
        </w:rPr>
        <w:t> </w:t>
      </w:r>
      <w:r>
        <w:rPr>
          <w:szCs w:val="28"/>
        </w:rPr>
        <w:t>П</w:t>
      </w:r>
      <w:r w:rsidRPr="00314A8B">
        <w:rPr>
          <w:szCs w:val="28"/>
        </w:rPr>
        <w:t>одає на затвердження голові районної державної адміністрації Положення</w:t>
      </w:r>
      <w:r>
        <w:rPr>
          <w:szCs w:val="28"/>
        </w:rPr>
        <w:t xml:space="preserve"> про відділ.</w:t>
      </w:r>
    </w:p>
    <w:p w14:paraId="4313CEA1" w14:textId="3978FA09" w:rsidR="00712E1E" w:rsidRPr="00314A8B" w:rsidRDefault="00712E1E" w:rsidP="006D5F3A">
      <w:pPr>
        <w:shd w:val="clear" w:color="auto" w:fill="FFFFFF"/>
        <w:ind w:firstLine="567"/>
        <w:jc w:val="both"/>
        <w:rPr>
          <w:szCs w:val="28"/>
        </w:rPr>
      </w:pPr>
      <w:r>
        <w:rPr>
          <w:szCs w:val="28"/>
        </w:rPr>
        <w:t>6.</w:t>
      </w:r>
      <w:r w:rsidRPr="00314A8B">
        <w:rPr>
          <w:szCs w:val="28"/>
        </w:rPr>
        <w:t>3</w:t>
      </w:r>
      <w:r>
        <w:rPr>
          <w:szCs w:val="28"/>
        </w:rPr>
        <w:t>.</w:t>
      </w:r>
      <w:r w:rsidR="00832DB8">
        <w:rPr>
          <w:szCs w:val="28"/>
        </w:rPr>
        <w:t> </w:t>
      </w:r>
      <w:r>
        <w:rPr>
          <w:szCs w:val="28"/>
        </w:rPr>
        <w:t>За</w:t>
      </w:r>
      <w:r w:rsidRPr="00314A8B">
        <w:rPr>
          <w:szCs w:val="28"/>
        </w:rPr>
        <w:t>тверджує посадові інструкції працівників відділу та розподіляє</w:t>
      </w:r>
      <w:r>
        <w:rPr>
          <w:szCs w:val="28"/>
        </w:rPr>
        <w:t xml:space="preserve"> </w:t>
      </w:r>
      <w:r w:rsidRPr="00314A8B">
        <w:rPr>
          <w:szCs w:val="28"/>
        </w:rPr>
        <w:t xml:space="preserve">обов’язки між </w:t>
      </w:r>
      <w:r>
        <w:rPr>
          <w:szCs w:val="28"/>
        </w:rPr>
        <w:t>ними.</w:t>
      </w:r>
    </w:p>
    <w:p w14:paraId="69EAD2F3" w14:textId="6FCD812D" w:rsidR="00712E1E" w:rsidRPr="00314A8B" w:rsidRDefault="00712E1E" w:rsidP="006D5F3A">
      <w:pPr>
        <w:shd w:val="clear" w:color="auto" w:fill="FFFFFF"/>
        <w:ind w:firstLine="567"/>
        <w:jc w:val="both"/>
        <w:rPr>
          <w:szCs w:val="28"/>
        </w:rPr>
      </w:pPr>
      <w:r>
        <w:rPr>
          <w:szCs w:val="28"/>
        </w:rPr>
        <w:t>6.4.</w:t>
      </w:r>
      <w:r w:rsidR="00832DB8">
        <w:rPr>
          <w:szCs w:val="28"/>
        </w:rPr>
        <w:t> </w:t>
      </w:r>
      <w:r>
        <w:rPr>
          <w:szCs w:val="28"/>
        </w:rPr>
        <w:t>П</w:t>
      </w:r>
      <w:r w:rsidRPr="00314A8B">
        <w:rPr>
          <w:szCs w:val="28"/>
        </w:rPr>
        <w:t>ланує роботу відділу, вносить пропозиції щодо формування планів</w:t>
      </w:r>
      <w:r>
        <w:rPr>
          <w:szCs w:val="28"/>
        </w:rPr>
        <w:t xml:space="preserve"> </w:t>
      </w:r>
      <w:r w:rsidRPr="00314A8B">
        <w:rPr>
          <w:szCs w:val="28"/>
        </w:rPr>
        <w:t>роботи р</w:t>
      </w:r>
      <w:r>
        <w:rPr>
          <w:szCs w:val="28"/>
        </w:rPr>
        <w:t>айонної державної адміністрації.</w:t>
      </w:r>
    </w:p>
    <w:p w14:paraId="4C3BF2ED" w14:textId="77777777" w:rsidR="00F77332" w:rsidRDefault="00712E1E" w:rsidP="00F77332">
      <w:pPr>
        <w:shd w:val="clear" w:color="auto" w:fill="FFFFFF"/>
        <w:ind w:firstLine="567"/>
        <w:jc w:val="both"/>
        <w:rPr>
          <w:szCs w:val="28"/>
        </w:rPr>
      </w:pPr>
      <w:r>
        <w:rPr>
          <w:szCs w:val="28"/>
        </w:rPr>
        <w:t>6.5.</w:t>
      </w:r>
      <w:r w:rsidR="00832DB8">
        <w:rPr>
          <w:szCs w:val="28"/>
        </w:rPr>
        <w:t> </w:t>
      </w:r>
      <w:r>
        <w:rPr>
          <w:szCs w:val="28"/>
        </w:rPr>
        <w:t>В</w:t>
      </w:r>
      <w:r w:rsidRPr="00314A8B">
        <w:rPr>
          <w:szCs w:val="28"/>
        </w:rPr>
        <w:t>живає заходів до удосконалення організації та підвищення ефективності</w:t>
      </w:r>
      <w:r>
        <w:rPr>
          <w:szCs w:val="28"/>
        </w:rPr>
        <w:t xml:space="preserve"> роботи  відділу.</w:t>
      </w:r>
    </w:p>
    <w:p w14:paraId="014C9D01" w14:textId="32E35D4B" w:rsidR="00712E1E" w:rsidRPr="00314A8B" w:rsidRDefault="00712E1E" w:rsidP="00F77332">
      <w:pPr>
        <w:shd w:val="clear" w:color="auto" w:fill="FFFFFF"/>
        <w:ind w:firstLine="567"/>
        <w:jc w:val="both"/>
        <w:rPr>
          <w:szCs w:val="28"/>
        </w:rPr>
      </w:pPr>
      <w:r>
        <w:rPr>
          <w:szCs w:val="28"/>
        </w:rPr>
        <w:lastRenderedPageBreak/>
        <w:t>6.6.</w:t>
      </w:r>
      <w:r w:rsidR="00832DB8">
        <w:rPr>
          <w:szCs w:val="28"/>
        </w:rPr>
        <w:t> </w:t>
      </w:r>
      <w:r>
        <w:rPr>
          <w:szCs w:val="28"/>
        </w:rPr>
        <w:t>З</w:t>
      </w:r>
      <w:r w:rsidRPr="00314A8B">
        <w:rPr>
          <w:szCs w:val="28"/>
        </w:rPr>
        <w:t>вітує перед головою районно</w:t>
      </w:r>
      <w:r>
        <w:rPr>
          <w:szCs w:val="28"/>
        </w:rPr>
        <w:t>ї державної адміністрації, Д</w:t>
      </w:r>
      <w:r w:rsidRPr="00314A8B">
        <w:rPr>
          <w:szCs w:val="28"/>
        </w:rPr>
        <w:t>ержавним архівом</w:t>
      </w:r>
      <w:r>
        <w:rPr>
          <w:szCs w:val="28"/>
        </w:rPr>
        <w:t xml:space="preserve"> Чернігівської </w:t>
      </w:r>
      <w:r w:rsidRPr="00314A8B">
        <w:rPr>
          <w:szCs w:val="28"/>
        </w:rPr>
        <w:t xml:space="preserve">області про </w:t>
      </w:r>
      <w:r>
        <w:rPr>
          <w:szCs w:val="28"/>
        </w:rPr>
        <w:t>виконання покладених на</w:t>
      </w:r>
      <w:r w:rsidRPr="00314A8B">
        <w:rPr>
          <w:szCs w:val="28"/>
        </w:rPr>
        <w:t xml:space="preserve"> відділ завдань та затверджених</w:t>
      </w:r>
      <w:r>
        <w:rPr>
          <w:szCs w:val="28"/>
        </w:rPr>
        <w:t xml:space="preserve"> планів роботи.</w:t>
      </w:r>
    </w:p>
    <w:p w14:paraId="732FE456" w14:textId="36D3319E" w:rsidR="00712E1E" w:rsidRPr="00314A8B" w:rsidRDefault="00712E1E" w:rsidP="006D5F3A">
      <w:pPr>
        <w:shd w:val="clear" w:color="auto" w:fill="FFFFFF"/>
        <w:ind w:firstLine="567"/>
        <w:jc w:val="both"/>
        <w:rPr>
          <w:szCs w:val="28"/>
        </w:rPr>
      </w:pPr>
      <w:r>
        <w:rPr>
          <w:szCs w:val="28"/>
        </w:rPr>
        <w:t>6.7.</w:t>
      </w:r>
      <w:r w:rsidR="00832DB8">
        <w:rPr>
          <w:szCs w:val="28"/>
        </w:rPr>
        <w:t> </w:t>
      </w:r>
      <w:r>
        <w:rPr>
          <w:szCs w:val="28"/>
        </w:rPr>
        <w:t>М</w:t>
      </w:r>
      <w:r w:rsidRPr="00314A8B">
        <w:rPr>
          <w:szCs w:val="28"/>
        </w:rPr>
        <w:t>оже входити до складу колегії районної державної адміністрації, колегії</w:t>
      </w:r>
      <w:r>
        <w:rPr>
          <w:szCs w:val="28"/>
        </w:rPr>
        <w:t xml:space="preserve"> Д</w:t>
      </w:r>
      <w:r w:rsidRPr="00314A8B">
        <w:rPr>
          <w:szCs w:val="28"/>
        </w:rPr>
        <w:t xml:space="preserve">ержавного архіву </w:t>
      </w:r>
      <w:r>
        <w:rPr>
          <w:szCs w:val="28"/>
        </w:rPr>
        <w:t>Чернігівської області.</w:t>
      </w:r>
    </w:p>
    <w:p w14:paraId="0F57A132" w14:textId="02C7D2E9" w:rsidR="00712E1E" w:rsidRDefault="00712E1E" w:rsidP="006D5F3A">
      <w:pPr>
        <w:shd w:val="clear" w:color="auto" w:fill="FFFFFF"/>
        <w:ind w:firstLine="567"/>
        <w:jc w:val="both"/>
        <w:rPr>
          <w:szCs w:val="28"/>
        </w:rPr>
      </w:pPr>
      <w:r>
        <w:rPr>
          <w:szCs w:val="28"/>
        </w:rPr>
        <w:t>6.8.</w:t>
      </w:r>
      <w:r w:rsidR="00832DB8">
        <w:rPr>
          <w:szCs w:val="28"/>
        </w:rPr>
        <w:t> </w:t>
      </w:r>
      <w:r>
        <w:rPr>
          <w:szCs w:val="28"/>
        </w:rPr>
        <w:t>В</w:t>
      </w:r>
      <w:r w:rsidRPr="00314A8B">
        <w:rPr>
          <w:szCs w:val="28"/>
        </w:rPr>
        <w:t>носить пропозиції щодо розгляду на засіданнях колегії районної державної</w:t>
      </w:r>
      <w:r>
        <w:rPr>
          <w:szCs w:val="28"/>
        </w:rPr>
        <w:t xml:space="preserve"> адміністрації, колегії Д</w:t>
      </w:r>
      <w:r w:rsidRPr="00314A8B">
        <w:rPr>
          <w:szCs w:val="28"/>
        </w:rPr>
        <w:t xml:space="preserve">ержавного архіву </w:t>
      </w:r>
      <w:r>
        <w:rPr>
          <w:szCs w:val="28"/>
        </w:rPr>
        <w:t xml:space="preserve">Чернігівської </w:t>
      </w:r>
      <w:r w:rsidRPr="00314A8B">
        <w:rPr>
          <w:szCs w:val="28"/>
        </w:rPr>
        <w:t>області питань що належать до</w:t>
      </w:r>
      <w:r>
        <w:rPr>
          <w:szCs w:val="28"/>
        </w:rPr>
        <w:t xml:space="preserve"> </w:t>
      </w:r>
      <w:r w:rsidRPr="00314A8B">
        <w:rPr>
          <w:szCs w:val="28"/>
        </w:rPr>
        <w:t>компетенції відділу, та розро</w:t>
      </w:r>
      <w:r>
        <w:rPr>
          <w:szCs w:val="28"/>
        </w:rPr>
        <w:t>бляє проєкти відповідних рішень.</w:t>
      </w:r>
    </w:p>
    <w:p w14:paraId="2FCFB409" w14:textId="7E55A2DC" w:rsidR="00712E1E" w:rsidRDefault="00712E1E" w:rsidP="006D5F3A">
      <w:pPr>
        <w:shd w:val="clear" w:color="auto" w:fill="FFFFFF"/>
        <w:ind w:firstLine="567"/>
        <w:jc w:val="both"/>
        <w:rPr>
          <w:szCs w:val="28"/>
        </w:rPr>
      </w:pPr>
      <w:r>
        <w:rPr>
          <w:szCs w:val="28"/>
        </w:rPr>
        <w:t>6.9.</w:t>
      </w:r>
      <w:r w:rsidR="00832DB8">
        <w:rPr>
          <w:szCs w:val="28"/>
        </w:rPr>
        <w:t> </w:t>
      </w:r>
      <w:r w:rsidRPr="00D4579C">
        <w:rPr>
          <w:szCs w:val="28"/>
        </w:rPr>
        <w:t>Видає у межах своїх повноважень накази, організовує контроль за їх виконанням.</w:t>
      </w:r>
    </w:p>
    <w:p w14:paraId="4E3A91F0" w14:textId="4330B400" w:rsidR="00712E1E" w:rsidRDefault="00712E1E" w:rsidP="006D5F3A">
      <w:pPr>
        <w:shd w:val="clear" w:color="auto" w:fill="FFFFFF"/>
        <w:ind w:firstLine="567"/>
        <w:jc w:val="both"/>
        <w:rPr>
          <w:szCs w:val="28"/>
        </w:rPr>
      </w:pPr>
      <w:r>
        <w:rPr>
          <w:szCs w:val="28"/>
        </w:rPr>
        <w:t>Накази нормативно-правового характери які зачіпають права, свободи і законні інтереси громадян або мають міжвідомчий характер  підлягають державній реєс</w:t>
      </w:r>
      <w:r w:rsidR="00944D3C">
        <w:rPr>
          <w:szCs w:val="28"/>
        </w:rPr>
        <w:t xml:space="preserve">трації у територіальних </w:t>
      </w:r>
      <w:r w:rsidR="00944D3C" w:rsidRPr="00CD4201">
        <w:rPr>
          <w:color w:val="auto"/>
          <w:szCs w:val="28"/>
        </w:rPr>
        <w:t>органах</w:t>
      </w:r>
      <w:r w:rsidRPr="00CD4201">
        <w:rPr>
          <w:color w:val="auto"/>
        </w:rPr>
        <w:t xml:space="preserve"> </w:t>
      </w:r>
      <w:r w:rsidRPr="00CD4201">
        <w:rPr>
          <w:color w:val="auto"/>
          <w:szCs w:val="28"/>
        </w:rPr>
        <w:t>Мін’юсту.</w:t>
      </w:r>
    </w:p>
    <w:p w14:paraId="37FD87C5" w14:textId="4E109F38" w:rsidR="00712E1E" w:rsidRDefault="00712E1E" w:rsidP="006D5F3A">
      <w:pPr>
        <w:shd w:val="clear" w:color="auto" w:fill="FFFFFF"/>
        <w:ind w:firstLine="567"/>
        <w:jc w:val="both"/>
        <w:rPr>
          <w:szCs w:val="28"/>
        </w:rPr>
      </w:pPr>
      <w:r>
        <w:rPr>
          <w:szCs w:val="28"/>
        </w:rPr>
        <w:t>6.10.</w:t>
      </w:r>
      <w:r w:rsidR="00832DB8">
        <w:rPr>
          <w:szCs w:val="28"/>
        </w:rPr>
        <w:t> </w:t>
      </w:r>
      <w:r>
        <w:rPr>
          <w:szCs w:val="28"/>
        </w:rPr>
        <w:t>М</w:t>
      </w:r>
      <w:r w:rsidRPr="00007956">
        <w:rPr>
          <w:szCs w:val="28"/>
        </w:rPr>
        <w:t>оже брати участь у засіданнях дорадчих органів районної державної</w:t>
      </w:r>
      <w:r>
        <w:rPr>
          <w:szCs w:val="28"/>
        </w:rPr>
        <w:t xml:space="preserve"> адміністрації, Д</w:t>
      </w:r>
      <w:r w:rsidRPr="00007956">
        <w:rPr>
          <w:szCs w:val="28"/>
        </w:rPr>
        <w:t>ержавного архіву</w:t>
      </w:r>
      <w:r>
        <w:rPr>
          <w:szCs w:val="28"/>
        </w:rPr>
        <w:t xml:space="preserve"> Чернігівської</w:t>
      </w:r>
      <w:r w:rsidRPr="00007956">
        <w:rPr>
          <w:szCs w:val="28"/>
        </w:rPr>
        <w:t xml:space="preserve"> області, органів місцевого самоврядування з</w:t>
      </w:r>
      <w:r>
        <w:rPr>
          <w:szCs w:val="28"/>
        </w:rPr>
        <w:t xml:space="preserve"> </w:t>
      </w:r>
      <w:r w:rsidRPr="00007956">
        <w:rPr>
          <w:szCs w:val="28"/>
        </w:rPr>
        <w:t>питань, віднесених до повноважень архівного відділу</w:t>
      </w:r>
      <w:r>
        <w:rPr>
          <w:szCs w:val="28"/>
        </w:rPr>
        <w:t>.</w:t>
      </w:r>
    </w:p>
    <w:p w14:paraId="144E5368" w14:textId="56C985C3" w:rsidR="00712E1E" w:rsidRPr="00007956" w:rsidRDefault="00712E1E" w:rsidP="006D5F3A">
      <w:pPr>
        <w:shd w:val="clear" w:color="auto" w:fill="FFFFFF"/>
        <w:ind w:firstLine="567"/>
        <w:jc w:val="both"/>
        <w:rPr>
          <w:szCs w:val="28"/>
        </w:rPr>
      </w:pPr>
      <w:r>
        <w:rPr>
          <w:szCs w:val="28"/>
        </w:rPr>
        <w:t>6.11.</w:t>
      </w:r>
      <w:r w:rsidR="00832DB8">
        <w:rPr>
          <w:szCs w:val="28"/>
        </w:rPr>
        <w:t> </w:t>
      </w:r>
      <w:r>
        <w:rPr>
          <w:szCs w:val="28"/>
        </w:rPr>
        <w:t>П</w:t>
      </w:r>
      <w:r w:rsidRPr="00007956">
        <w:rPr>
          <w:szCs w:val="28"/>
        </w:rPr>
        <w:t>редставляє інтереси відділу у взаємовідносинах з іншими</w:t>
      </w:r>
      <w:r>
        <w:rPr>
          <w:szCs w:val="28"/>
        </w:rPr>
        <w:t xml:space="preserve"> </w:t>
      </w:r>
      <w:r w:rsidRPr="00007956">
        <w:rPr>
          <w:szCs w:val="28"/>
        </w:rPr>
        <w:t>структурними підрозділами районної державної адміністрації, територіальними</w:t>
      </w:r>
      <w:r>
        <w:rPr>
          <w:szCs w:val="28"/>
        </w:rPr>
        <w:t xml:space="preserve"> </w:t>
      </w:r>
      <w:r w:rsidRPr="00007956">
        <w:rPr>
          <w:szCs w:val="28"/>
        </w:rPr>
        <w:t>органами центральних органів виконавчої влади, органами місцевого</w:t>
      </w:r>
      <w:r>
        <w:rPr>
          <w:szCs w:val="28"/>
        </w:rPr>
        <w:t xml:space="preserve"> </w:t>
      </w:r>
      <w:r w:rsidRPr="00007956">
        <w:rPr>
          <w:szCs w:val="28"/>
        </w:rPr>
        <w:t>самоврядування, підприємствами, установами та організаціями – за дорученням</w:t>
      </w:r>
      <w:r>
        <w:rPr>
          <w:szCs w:val="28"/>
        </w:rPr>
        <w:t xml:space="preserve"> </w:t>
      </w:r>
      <w:r w:rsidRPr="00007956">
        <w:rPr>
          <w:szCs w:val="28"/>
        </w:rPr>
        <w:t>керівництва р</w:t>
      </w:r>
      <w:r>
        <w:rPr>
          <w:szCs w:val="28"/>
        </w:rPr>
        <w:t>айонної державної адміністрації.</w:t>
      </w:r>
    </w:p>
    <w:p w14:paraId="1BE27129" w14:textId="401FB9CD" w:rsidR="00712E1E" w:rsidRPr="00CD4201" w:rsidRDefault="00712E1E" w:rsidP="006D5F3A">
      <w:pPr>
        <w:shd w:val="clear" w:color="auto" w:fill="FFFFFF"/>
        <w:ind w:firstLine="567"/>
        <w:jc w:val="both"/>
        <w:rPr>
          <w:color w:val="auto"/>
          <w:szCs w:val="28"/>
        </w:rPr>
      </w:pPr>
      <w:r>
        <w:rPr>
          <w:szCs w:val="28"/>
        </w:rPr>
        <w:t>6</w:t>
      </w:r>
      <w:r w:rsidRPr="00CD4201">
        <w:rPr>
          <w:color w:val="auto"/>
          <w:szCs w:val="28"/>
        </w:rPr>
        <w:t>.12.</w:t>
      </w:r>
      <w:r w:rsidR="00832DB8" w:rsidRPr="00CD4201">
        <w:rPr>
          <w:color w:val="auto"/>
          <w:szCs w:val="28"/>
        </w:rPr>
        <w:t> </w:t>
      </w:r>
      <w:r w:rsidRPr="00CD4201">
        <w:rPr>
          <w:color w:val="auto"/>
          <w:szCs w:val="28"/>
        </w:rPr>
        <w:t>Подає на затвердження голові районної державної адміністрації кошторис та штатний розпис відділу у межах граничної чисельності та фонду оплати праці працівників.</w:t>
      </w:r>
    </w:p>
    <w:p w14:paraId="591BE418" w14:textId="0ABD9382" w:rsidR="00712E1E" w:rsidRPr="00CD4201" w:rsidRDefault="00712E1E" w:rsidP="006D5F3A">
      <w:pPr>
        <w:shd w:val="clear" w:color="auto" w:fill="FFFFFF"/>
        <w:ind w:firstLine="567"/>
        <w:jc w:val="both"/>
        <w:rPr>
          <w:color w:val="auto"/>
          <w:szCs w:val="28"/>
        </w:rPr>
      </w:pPr>
      <w:r w:rsidRPr="00CD4201">
        <w:rPr>
          <w:color w:val="auto"/>
          <w:szCs w:val="28"/>
        </w:rPr>
        <w:t>6.13.</w:t>
      </w:r>
      <w:r w:rsidR="00832DB8" w:rsidRPr="00CD4201">
        <w:rPr>
          <w:color w:val="auto"/>
          <w:szCs w:val="28"/>
        </w:rPr>
        <w:t> </w:t>
      </w:r>
      <w:r w:rsidRPr="00CD4201">
        <w:rPr>
          <w:color w:val="auto"/>
          <w:szCs w:val="28"/>
        </w:rPr>
        <w:t>Розпоряджається коштами у межах затвердженого кошторису відділу.</w:t>
      </w:r>
    </w:p>
    <w:p w14:paraId="1E0A6162" w14:textId="3B95E77E" w:rsidR="00712E1E" w:rsidRPr="00CD4201" w:rsidRDefault="00712E1E" w:rsidP="006D5F3A">
      <w:pPr>
        <w:shd w:val="clear" w:color="auto" w:fill="FFFFFF"/>
        <w:ind w:firstLine="567"/>
        <w:jc w:val="both"/>
        <w:rPr>
          <w:color w:val="auto"/>
          <w:szCs w:val="28"/>
        </w:rPr>
      </w:pPr>
      <w:r w:rsidRPr="00CD4201">
        <w:rPr>
          <w:color w:val="auto"/>
          <w:szCs w:val="28"/>
        </w:rPr>
        <w:t>6.14.</w:t>
      </w:r>
      <w:r w:rsidR="00832DB8" w:rsidRPr="00CD4201">
        <w:rPr>
          <w:color w:val="auto"/>
          <w:szCs w:val="28"/>
        </w:rPr>
        <w:t> </w:t>
      </w:r>
      <w:r w:rsidRPr="00CD4201">
        <w:rPr>
          <w:color w:val="auto"/>
          <w:szCs w:val="28"/>
        </w:rPr>
        <w:t>Здійснює добір кадрів.</w:t>
      </w:r>
    </w:p>
    <w:p w14:paraId="0F46BF53" w14:textId="337398BB" w:rsidR="00712E1E" w:rsidRDefault="00712E1E" w:rsidP="006D5F3A">
      <w:pPr>
        <w:shd w:val="clear" w:color="auto" w:fill="FFFFFF"/>
        <w:ind w:firstLine="567"/>
        <w:jc w:val="both"/>
        <w:rPr>
          <w:szCs w:val="28"/>
        </w:rPr>
      </w:pPr>
      <w:r w:rsidRPr="00CD4201">
        <w:rPr>
          <w:color w:val="auto"/>
          <w:szCs w:val="28"/>
        </w:rPr>
        <w:t>6.15.</w:t>
      </w:r>
      <w:r w:rsidR="00832DB8" w:rsidRPr="00CD4201">
        <w:rPr>
          <w:color w:val="auto"/>
          <w:szCs w:val="28"/>
        </w:rPr>
        <w:t> </w:t>
      </w:r>
      <w:r w:rsidRPr="00CD4201">
        <w:rPr>
          <w:color w:val="auto"/>
          <w:szCs w:val="28"/>
        </w:rPr>
        <w:t xml:space="preserve">Організовує роботу з підвищення рівня професійної </w:t>
      </w:r>
      <w:r w:rsidRPr="00007956">
        <w:rPr>
          <w:szCs w:val="28"/>
        </w:rPr>
        <w:t>компетентності держаних</w:t>
      </w:r>
      <w:r>
        <w:rPr>
          <w:szCs w:val="28"/>
        </w:rPr>
        <w:t xml:space="preserve"> службовців архівного відділу.</w:t>
      </w:r>
    </w:p>
    <w:p w14:paraId="28269B03" w14:textId="591F76A8" w:rsidR="00712E1E" w:rsidRPr="002E0E24" w:rsidRDefault="00712E1E" w:rsidP="006D5F3A">
      <w:pPr>
        <w:ind w:firstLine="567"/>
        <w:jc w:val="both"/>
        <w:rPr>
          <w:szCs w:val="28"/>
        </w:rPr>
      </w:pPr>
      <w:r>
        <w:rPr>
          <w:szCs w:val="28"/>
        </w:rPr>
        <w:t>6.16.</w:t>
      </w:r>
      <w:r w:rsidR="00832DB8">
        <w:rPr>
          <w:szCs w:val="28"/>
        </w:rPr>
        <w:t> </w:t>
      </w:r>
      <w:r>
        <w:rPr>
          <w:szCs w:val="28"/>
        </w:rPr>
        <w:t>Призначає на посаду та звільняє</w:t>
      </w:r>
      <w:r w:rsidRPr="002E0E24">
        <w:rPr>
          <w:szCs w:val="28"/>
        </w:rPr>
        <w:t xml:space="preserve"> з посади у порядку, передбаченому законодавством про державну службу</w:t>
      </w:r>
      <w:r>
        <w:rPr>
          <w:szCs w:val="28"/>
        </w:rPr>
        <w:t xml:space="preserve"> та працю</w:t>
      </w:r>
      <w:r w:rsidRPr="002E0E24">
        <w:rPr>
          <w:szCs w:val="28"/>
        </w:rPr>
        <w:t>, державних сл</w:t>
      </w:r>
      <w:r>
        <w:rPr>
          <w:szCs w:val="28"/>
        </w:rPr>
        <w:t>ужбовців відділу, присвоює їм ранги державних службовців, вирішує про застосування заохочення або</w:t>
      </w:r>
      <w:r w:rsidRPr="002E0E24">
        <w:rPr>
          <w:szCs w:val="28"/>
        </w:rPr>
        <w:t xml:space="preserve"> притягнення до </w:t>
      </w:r>
      <w:r>
        <w:rPr>
          <w:szCs w:val="28"/>
        </w:rPr>
        <w:t>дисциплінарної відповідальності.</w:t>
      </w:r>
    </w:p>
    <w:p w14:paraId="6C157CFB" w14:textId="353EA680" w:rsidR="00712E1E" w:rsidRPr="002E0E24" w:rsidRDefault="00712E1E" w:rsidP="006D5F3A">
      <w:pPr>
        <w:ind w:firstLine="567"/>
        <w:jc w:val="both"/>
        <w:rPr>
          <w:szCs w:val="28"/>
        </w:rPr>
      </w:pPr>
      <w:r>
        <w:rPr>
          <w:szCs w:val="28"/>
        </w:rPr>
        <w:t>6.17.</w:t>
      </w:r>
      <w:r w:rsidR="00832DB8">
        <w:rPr>
          <w:szCs w:val="28"/>
        </w:rPr>
        <w:t> </w:t>
      </w:r>
      <w:r>
        <w:rPr>
          <w:szCs w:val="28"/>
        </w:rPr>
        <w:t>П</w:t>
      </w:r>
      <w:r w:rsidRPr="002E0E24">
        <w:rPr>
          <w:szCs w:val="28"/>
        </w:rPr>
        <w:t>роводить особистий прийом громадян з питань, що належать до пов</w:t>
      </w:r>
      <w:r>
        <w:rPr>
          <w:szCs w:val="28"/>
        </w:rPr>
        <w:t>новажень відділу.</w:t>
      </w:r>
    </w:p>
    <w:p w14:paraId="0F68A08C" w14:textId="09DEBB23" w:rsidR="00712E1E" w:rsidRDefault="00712E1E" w:rsidP="006D5F3A">
      <w:pPr>
        <w:ind w:firstLine="567"/>
        <w:jc w:val="both"/>
        <w:rPr>
          <w:szCs w:val="28"/>
        </w:rPr>
      </w:pPr>
      <w:r>
        <w:rPr>
          <w:szCs w:val="28"/>
        </w:rPr>
        <w:t>6.18.</w:t>
      </w:r>
      <w:r w:rsidR="00832DB8">
        <w:rPr>
          <w:szCs w:val="28"/>
        </w:rPr>
        <w:t> </w:t>
      </w:r>
      <w:r>
        <w:rPr>
          <w:szCs w:val="28"/>
        </w:rPr>
        <w:t>З</w:t>
      </w:r>
      <w:r w:rsidRPr="002E0E24">
        <w:rPr>
          <w:szCs w:val="28"/>
        </w:rPr>
        <w:t>абезпечує дотримання прац</w:t>
      </w:r>
      <w:r>
        <w:rPr>
          <w:szCs w:val="28"/>
        </w:rPr>
        <w:t>івниками відділу</w:t>
      </w:r>
      <w:r w:rsidRPr="002E0E24">
        <w:rPr>
          <w:szCs w:val="28"/>
        </w:rPr>
        <w:t xml:space="preserve"> правил </w:t>
      </w:r>
      <w:r>
        <w:rPr>
          <w:szCs w:val="28"/>
        </w:rPr>
        <w:t>службового</w:t>
      </w:r>
      <w:r w:rsidRPr="002E0E24">
        <w:rPr>
          <w:szCs w:val="28"/>
        </w:rPr>
        <w:t xml:space="preserve"> розпор</w:t>
      </w:r>
      <w:r>
        <w:rPr>
          <w:szCs w:val="28"/>
        </w:rPr>
        <w:t>ядку та виконавської дисципліни.</w:t>
      </w:r>
    </w:p>
    <w:p w14:paraId="3BE3DBF9" w14:textId="41CAA91D" w:rsidR="00712E1E" w:rsidRDefault="00712E1E" w:rsidP="006D5F3A">
      <w:pPr>
        <w:ind w:firstLine="567"/>
        <w:jc w:val="both"/>
        <w:rPr>
          <w:szCs w:val="28"/>
        </w:rPr>
      </w:pPr>
      <w:r>
        <w:rPr>
          <w:szCs w:val="28"/>
        </w:rPr>
        <w:t>6.19.</w:t>
      </w:r>
      <w:r w:rsidR="00832DB8">
        <w:rPr>
          <w:szCs w:val="28"/>
        </w:rPr>
        <w:t> </w:t>
      </w:r>
      <w:r>
        <w:rPr>
          <w:szCs w:val="28"/>
        </w:rPr>
        <w:t>В</w:t>
      </w:r>
      <w:r w:rsidRPr="001F710A">
        <w:rPr>
          <w:szCs w:val="28"/>
        </w:rPr>
        <w:t>ирішує питання про видачу документів Національного архівного фонду, що</w:t>
      </w:r>
      <w:r>
        <w:rPr>
          <w:szCs w:val="28"/>
        </w:rPr>
        <w:t xml:space="preserve"> </w:t>
      </w:r>
      <w:r w:rsidRPr="001F710A">
        <w:rPr>
          <w:szCs w:val="28"/>
        </w:rPr>
        <w:t>зберігаються у відділі, юридичним особам у користування поза</w:t>
      </w:r>
      <w:r>
        <w:rPr>
          <w:szCs w:val="28"/>
        </w:rPr>
        <w:t xml:space="preserve"> </w:t>
      </w:r>
      <w:r w:rsidRPr="001F710A">
        <w:rPr>
          <w:szCs w:val="28"/>
        </w:rPr>
        <w:t>відділом та про доступ користувачів до роботи над документами</w:t>
      </w:r>
      <w:r>
        <w:rPr>
          <w:szCs w:val="28"/>
        </w:rPr>
        <w:t>.</w:t>
      </w:r>
    </w:p>
    <w:p w14:paraId="2F7AB361" w14:textId="34777E7A" w:rsidR="00712E1E" w:rsidRPr="00F07666" w:rsidRDefault="00712E1E" w:rsidP="006D5F3A">
      <w:pPr>
        <w:shd w:val="clear" w:color="auto" w:fill="FFFFFF"/>
        <w:ind w:firstLine="567"/>
        <w:jc w:val="both"/>
        <w:rPr>
          <w:szCs w:val="28"/>
        </w:rPr>
      </w:pPr>
      <w:r>
        <w:rPr>
          <w:szCs w:val="28"/>
        </w:rPr>
        <w:t>6.20.</w:t>
      </w:r>
      <w:r w:rsidR="00832DB8">
        <w:rPr>
          <w:szCs w:val="28"/>
        </w:rPr>
        <w:t> </w:t>
      </w:r>
      <w:r>
        <w:rPr>
          <w:szCs w:val="28"/>
        </w:rPr>
        <w:t>З</w:t>
      </w:r>
      <w:r w:rsidRPr="002E0E24">
        <w:rPr>
          <w:szCs w:val="28"/>
        </w:rPr>
        <w:t>дійснює інші повноваження, визначені законом.</w:t>
      </w:r>
      <w:r>
        <w:rPr>
          <w:szCs w:val="28"/>
        </w:rPr>
        <w:tab/>
      </w:r>
    </w:p>
    <w:p w14:paraId="11405480" w14:textId="435166A5" w:rsidR="00712E1E" w:rsidRDefault="00712E1E" w:rsidP="006D5F3A">
      <w:pPr>
        <w:shd w:val="clear" w:color="auto" w:fill="FFFFFF"/>
        <w:ind w:firstLine="567"/>
        <w:jc w:val="both"/>
        <w:rPr>
          <w:szCs w:val="28"/>
        </w:rPr>
      </w:pPr>
      <w:r>
        <w:rPr>
          <w:szCs w:val="28"/>
        </w:rPr>
        <w:t>6.21.</w:t>
      </w:r>
      <w:r w:rsidR="00832DB8">
        <w:rPr>
          <w:szCs w:val="28"/>
        </w:rPr>
        <w:t> </w:t>
      </w:r>
      <w:r>
        <w:rPr>
          <w:szCs w:val="28"/>
        </w:rPr>
        <w:t xml:space="preserve">Для проведення експертизи цінності документів відділ утворює експертну комісію </w:t>
      </w:r>
      <w:r w:rsidRPr="005707BE">
        <w:rPr>
          <w:szCs w:val="28"/>
        </w:rPr>
        <w:t xml:space="preserve">до вимог постанови Кабінету Міністрів України «Про </w:t>
      </w:r>
      <w:r w:rsidRPr="005707BE">
        <w:rPr>
          <w:szCs w:val="28"/>
        </w:rPr>
        <w:lastRenderedPageBreak/>
        <w:t>проведення експертизи цінності документів»</w:t>
      </w:r>
      <w:r>
        <w:rPr>
          <w:szCs w:val="28"/>
        </w:rPr>
        <w:t xml:space="preserve"> від </w:t>
      </w:r>
      <w:r w:rsidRPr="005707BE">
        <w:rPr>
          <w:szCs w:val="28"/>
        </w:rPr>
        <w:t>08 серпня 2007 року</w:t>
      </w:r>
      <w:r>
        <w:rPr>
          <w:szCs w:val="28"/>
        </w:rPr>
        <w:t xml:space="preserve"> №</w:t>
      </w:r>
      <w:r w:rsidR="00832DB8">
        <w:rPr>
          <w:szCs w:val="28"/>
        </w:rPr>
        <w:t> </w:t>
      </w:r>
      <w:r>
        <w:rPr>
          <w:szCs w:val="28"/>
        </w:rPr>
        <w:t>1004 (із змінами)</w:t>
      </w:r>
      <w:r w:rsidRPr="005707BE">
        <w:rPr>
          <w:szCs w:val="28"/>
        </w:rPr>
        <w:t xml:space="preserve">. </w:t>
      </w:r>
    </w:p>
    <w:p w14:paraId="6BF6782E" w14:textId="62040C09" w:rsidR="00712E1E" w:rsidRDefault="00712E1E" w:rsidP="006D5F3A">
      <w:pPr>
        <w:shd w:val="clear" w:color="auto" w:fill="FFFFFF"/>
        <w:ind w:firstLine="567"/>
        <w:jc w:val="both"/>
        <w:rPr>
          <w:szCs w:val="28"/>
        </w:rPr>
      </w:pPr>
      <w:r>
        <w:rPr>
          <w:szCs w:val="28"/>
        </w:rPr>
        <w:t>6.22.</w:t>
      </w:r>
      <w:r w:rsidR="00832DB8">
        <w:rPr>
          <w:szCs w:val="28"/>
        </w:rPr>
        <w:t> </w:t>
      </w:r>
      <w:r w:rsidRPr="005707BE">
        <w:rPr>
          <w:szCs w:val="28"/>
        </w:rPr>
        <w:t xml:space="preserve">Накази керівника </w:t>
      </w:r>
      <w:r>
        <w:rPr>
          <w:szCs w:val="28"/>
        </w:rPr>
        <w:t>відділу</w:t>
      </w:r>
      <w:r w:rsidRPr="005707BE">
        <w:rPr>
          <w:szCs w:val="28"/>
        </w:rPr>
        <w:t>, що суперечать Конституції та законам України, актам Президента України, Кабінету Міністрів України, міністерств, інших центральних органів виконавчої влади, можу</w:t>
      </w:r>
      <w:r w:rsidR="007D5E2B">
        <w:rPr>
          <w:szCs w:val="28"/>
        </w:rPr>
        <w:t>ть бути скасовані головою районн</w:t>
      </w:r>
      <w:r w:rsidRPr="005707BE">
        <w:rPr>
          <w:szCs w:val="28"/>
        </w:rPr>
        <w:t>ої держ</w:t>
      </w:r>
      <w:r>
        <w:rPr>
          <w:szCs w:val="28"/>
        </w:rPr>
        <w:t xml:space="preserve">авної </w:t>
      </w:r>
      <w:r w:rsidRPr="005707BE">
        <w:rPr>
          <w:szCs w:val="28"/>
        </w:rPr>
        <w:t xml:space="preserve">адміністрації, відповідним міністерством, іншим центральним органом виконавчої влади, або директором Державного архіву </w:t>
      </w:r>
      <w:r>
        <w:rPr>
          <w:szCs w:val="28"/>
        </w:rPr>
        <w:t xml:space="preserve">Чернігівської </w:t>
      </w:r>
      <w:r w:rsidRPr="005707BE">
        <w:rPr>
          <w:szCs w:val="28"/>
        </w:rPr>
        <w:t>області</w:t>
      </w:r>
      <w:r>
        <w:rPr>
          <w:szCs w:val="28"/>
        </w:rPr>
        <w:t>.</w:t>
      </w:r>
    </w:p>
    <w:p w14:paraId="31121289" w14:textId="77777777" w:rsidR="00AD052D" w:rsidRDefault="00AD052D" w:rsidP="006D5F3A">
      <w:pPr>
        <w:shd w:val="clear" w:color="auto" w:fill="FFFFFF"/>
        <w:ind w:firstLine="720"/>
        <w:jc w:val="both"/>
        <w:rPr>
          <w:szCs w:val="28"/>
        </w:rPr>
      </w:pPr>
    </w:p>
    <w:p w14:paraId="20AF354A" w14:textId="77777777" w:rsidR="00436805" w:rsidRDefault="00712E1E" w:rsidP="008B7B5D">
      <w:pPr>
        <w:spacing w:after="120"/>
        <w:ind w:firstLine="851"/>
        <w:jc w:val="center"/>
        <w:rPr>
          <w:b/>
          <w:bCs/>
          <w:color w:val="auto"/>
          <w:szCs w:val="28"/>
        </w:rPr>
      </w:pPr>
      <w:r w:rsidRPr="00436805">
        <w:rPr>
          <w:b/>
          <w:bCs/>
          <w:color w:val="auto"/>
          <w:szCs w:val="28"/>
        </w:rPr>
        <w:t xml:space="preserve">7. Засвідчення архівних довідок, архівних копій </w:t>
      </w:r>
    </w:p>
    <w:p w14:paraId="0F38B7AE" w14:textId="7C9C134C" w:rsidR="00712E1E" w:rsidRPr="00436805" w:rsidRDefault="00712E1E" w:rsidP="008B7B5D">
      <w:pPr>
        <w:spacing w:after="120"/>
        <w:ind w:firstLine="851"/>
        <w:jc w:val="center"/>
        <w:rPr>
          <w:b/>
          <w:bCs/>
          <w:color w:val="auto"/>
          <w:szCs w:val="28"/>
        </w:rPr>
      </w:pPr>
      <w:r w:rsidRPr="00436805">
        <w:rPr>
          <w:b/>
          <w:bCs/>
          <w:color w:val="auto"/>
          <w:szCs w:val="28"/>
        </w:rPr>
        <w:t>та витягів з архівних документів.</w:t>
      </w:r>
    </w:p>
    <w:p w14:paraId="0DEB5433" w14:textId="6ABE46CE" w:rsidR="00712E1E" w:rsidRPr="00436805" w:rsidRDefault="00712E1E" w:rsidP="006D5F3A">
      <w:pPr>
        <w:ind w:firstLine="567"/>
        <w:jc w:val="both"/>
        <w:rPr>
          <w:color w:val="auto"/>
          <w:szCs w:val="28"/>
        </w:rPr>
      </w:pPr>
      <w:r w:rsidRPr="00436805">
        <w:rPr>
          <w:color w:val="auto"/>
          <w:szCs w:val="28"/>
        </w:rPr>
        <w:t xml:space="preserve">Начальник архівного відділу своїм наказом може </w:t>
      </w:r>
      <w:r w:rsidR="00436805" w:rsidRPr="00436805">
        <w:rPr>
          <w:color w:val="auto"/>
          <w:szCs w:val="28"/>
        </w:rPr>
        <w:t xml:space="preserve">делегувати повноваження спеціалісту відділу </w:t>
      </w:r>
      <w:r w:rsidRPr="00436805">
        <w:rPr>
          <w:color w:val="auto"/>
        </w:rPr>
        <w:t xml:space="preserve"> </w:t>
      </w:r>
      <w:r w:rsidRPr="00436805">
        <w:rPr>
          <w:color w:val="auto"/>
          <w:szCs w:val="28"/>
        </w:rPr>
        <w:t>щодо засвідчення архівних довідок, архівних копій та витягів з архівних документів.</w:t>
      </w:r>
    </w:p>
    <w:p w14:paraId="1809CEAB" w14:textId="365BADC9" w:rsidR="00712E1E" w:rsidRPr="00436805" w:rsidRDefault="00712E1E" w:rsidP="006D5F3A">
      <w:pPr>
        <w:ind w:firstLine="567"/>
        <w:jc w:val="both"/>
        <w:rPr>
          <w:color w:val="auto"/>
          <w:szCs w:val="28"/>
        </w:rPr>
      </w:pPr>
      <w:r w:rsidRPr="00436805">
        <w:rPr>
          <w:color w:val="auto"/>
          <w:szCs w:val="28"/>
        </w:rPr>
        <w:t>У такому разі про це вказується у посадовій інструкції спеціаліста відділу, та за ним закріплюється печатка, де зазначається назва установи, код ЄДРПОУ та порядковий номер.</w:t>
      </w:r>
    </w:p>
    <w:p w14:paraId="4B4A3B0E" w14:textId="77777777" w:rsidR="00712E1E" w:rsidRPr="00552DDA" w:rsidRDefault="00712E1E" w:rsidP="008B7B5D">
      <w:pPr>
        <w:spacing w:after="120"/>
        <w:ind w:firstLine="851"/>
        <w:jc w:val="center"/>
        <w:rPr>
          <w:b/>
          <w:szCs w:val="28"/>
        </w:rPr>
      </w:pPr>
      <w:r>
        <w:rPr>
          <w:b/>
          <w:szCs w:val="28"/>
        </w:rPr>
        <w:t>8. Прикінцеві</w:t>
      </w:r>
      <w:r w:rsidRPr="00552DDA">
        <w:rPr>
          <w:b/>
          <w:szCs w:val="28"/>
        </w:rPr>
        <w:t xml:space="preserve"> положен</w:t>
      </w:r>
      <w:r>
        <w:rPr>
          <w:b/>
          <w:szCs w:val="28"/>
        </w:rPr>
        <w:t>ня</w:t>
      </w:r>
      <w:r w:rsidRPr="00552DDA">
        <w:rPr>
          <w:b/>
          <w:szCs w:val="28"/>
        </w:rPr>
        <w:t xml:space="preserve"> </w:t>
      </w:r>
    </w:p>
    <w:p w14:paraId="79C8661E" w14:textId="7DC60E69" w:rsidR="00712E1E" w:rsidRPr="00552DDA" w:rsidRDefault="00712E1E" w:rsidP="006D5F3A">
      <w:pPr>
        <w:shd w:val="clear" w:color="auto" w:fill="FFFFFF"/>
        <w:ind w:firstLine="567"/>
        <w:jc w:val="both"/>
        <w:rPr>
          <w:szCs w:val="28"/>
        </w:rPr>
      </w:pPr>
      <w:r>
        <w:rPr>
          <w:szCs w:val="28"/>
        </w:rPr>
        <w:t>9.1.</w:t>
      </w:r>
      <w:r w:rsidR="00832DB8">
        <w:rPr>
          <w:szCs w:val="28"/>
        </w:rPr>
        <w:t> </w:t>
      </w:r>
      <w:r w:rsidRPr="00552DDA">
        <w:rPr>
          <w:szCs w:val="28"/>
        </w:rPr>
        <w:t>Відділ утримується за рахунок коштів державного бюджету, передбачених на утримання державної адміністрації.</w:t>
      </w:r>
    </w:p>
    <w:p w14:paraId="18028B88" w14:textId="5566A5D2" w:rsidR="00712E1E" w:rsidRPr="008867ED" w:rsidRDefault="00712E1E" w:rsidP="006D5F3A">
      <w:pPr>
        <w:shd w:val="clear" w:color="auto" w:fill="FFFFFF"/>
        <w:ind w:firstLine="567"/>
        <w:jc w:val="both"/>
        <w:rPr>
          <w:color w:val="auto"/>
          <w:szCs w:val="28"/>
        </w:rPr>
      </w:pPr>
      <w:r w:rsidRPr="008867ED">
        <w:rPr>
          <w:color w:val="auto"/>
          <w:szCs w:val="28"/>
        </w:rPr>
        <w:t>9.2.</w:t>
      </w:r>
      <w:r w:rsidR="00832DB8" w:rsidRPr="008867ED">
        <w:rPr>
          <w:color w:val="auto"/>
          <w:szCs w:val="28"/>
        </w:rPr>
        <w:t> </w:t>
      </w:r>
      <w:r w:rsidRPr="008867ED">
        <w:rPr>
          <w:color w:val="auto"/>
          <w:szCs w:val="28"/>
        </w:rPr>
        <w:t>Гранична чисельність, фонд оплати праці працівників відділу затверджується головою районної державної адміністрації.</w:t>
      </w:r>
    </w:p>
    <w:p w14:paraId="34AF92FC" w14:textId="10B3A4E5" w:rsidR="00712E1E" w:rsidRPr="008867ED" w:rsidRDefault="00712E1E" w:rsidP="006D5F3A">
      <w:pPr>
        <w:shd w:val="clear" w:color="auto" w:fill="FFFFFF"/>
        <w:ind w:firstLine="567"/>
        <w:jc w:val="both"/>
        <w:rPr>
          <w:color w:val="auto"/>
          <w:szCs w:val="28"/>
        </w:rPr>
      </w:pPr>
      <w:r w:rsidRPr="008867ED">
        <w:rPr>
          <w:color w:val="auto"/>
          <w:szCs w:val="28"/>
        </w:rPr>
        <w:t>9.3.</w:t>
      </w:r>
      <w:r w:rsidRPr="008867ED">
        <w:rPr>
          <w:color w:val="auto"/>
        </w:rPr>
        <w:t xml:space="preserve"> </w:t>
      </w:r>
      <w:r w:rsidRPr="008867ED">
        <w:rPr>
          <w:color w:val="auto"/>
          <w:szCs w:val="28"/>
        </w:rPr>
        <w:t xml:space="preserve">Кошторис та штатний розпис </w:t>
      </w:r>
      <w:r w:rsidR="00133C05">
        <w:rPr>
          <w:color w:val="auto"/>
          <w:szCs w:val="28"/>
        </w:rPr>
        <w:t>відділу</w:t>
      </w:r>
      <w:bookmarkStart w:id="0" w:name="_GoBack"/>
      <w:bookmarkEnd w:id="0"/>
      <w:r w:rsidRPr="008867ED">
        <w:rPr>
          <w:color w:val="auto"/>
          <w:szCs w:val="28"/>
        </w:rPr>
        <w:t xml:space="preserve"> затверджується у встановленому порядку головою районної державної адміністрації у межах визначеної граничної чисельності та фонду оплати праці її працівників.</w:t>
      </w:r>
    </w:p>
    <w:p w14:paraId="20911777" w14:textId="77777777" w:rsidR="00712E1E" w:rsidRDefault="00712E1E" w:rsidP="006D5F3A">
      <w:pPr>
        <w:shd w:val="clear" w:color="auto" w:fill="FFFFFF"/>
        <w:ind w:left="567"/>
        <w:jc w:val="both"/>
        <w:rPr>
          <w:szCs w:val="28"/>
        </w:rPr>
      </w:pPr>
      <w:r>
        <w:rPr>
          <w:szCs w:val="28"/>
        </w:rPr>
        <w:t>9.4. Архівний відділ свою діяльність здійснює за наступними адресами:</w:t>
      </w:r>
    </w:p>
    <w:p w14:paraId="793DF1DD" w14:textId="14690C19" w:rsidR="00712E1E" w:rsidRDefault="008867ED" w:rsidP="006D5F3A">
      <w:pPr>
        <w:shd w:val="clear" w:color="auto" w:fill="FFFFFF"/>
        <w:ind w:left="708"/>
        <w:jc w:val="both"/>
        <w:rPr>
          <w:szCs w:val="28"/>
        </w:rPr>
      </w:pPr>
      <w:r>
        <w:rPr>
          <w:szCs w:val="28"/>
        </w:rPr>
        <w:t xml:space="preserve">- вул. Київська </w:t>
      </w:r>
      <w:r w:rsidR="00712E1E">
        <w:rPr>
          <w:szCs w:val="28"/>
        </w:rPr>
        <w:t xml:space="preserve">220, м. Прилуки, </w:t>
      </w:r>
      <w:r w:rsidR="00712E1E" w:rsidRPr="0037443D">
        <w:rPr>
          <w:szCs w:val="28"/>
        </w:rPr>
        <w:t>Прилуцького району, Чернігівської області, 17</w:t>
      </w:r>
      <w:r w:rsidR="00712E1E">
        <w:rPr>
          <w:szCs w:val="28"/>
        </w:rPr>
        <w:t>5</w:t>
      </w:r>
      <w:r w:rsidR="00712E1E" w:rsidRPr="0037443D">
        <w:rPr>
          <w:szCs w:val="28"/>
        </w:rPr>
        <w:t>00;</w:t>
      </w:r>
      <w:r w:rsidR="00712E1E">
        <w:rPr>
          <w:szCs w:val="28"/>
        </w:rPr>
        <w:t xml:space="preserve"> </w:t>
      </w:r>
    </w:p>
    <w:p w14:paraId="5874AFFB" w14:textId="77777777" w:rsidR="00712E1E" w:rsidRDefault="00712E1E" w:rsidP="006D5F3A">
      <w:pPr>
        <w:shd w:val="clear" w:color="auto" w:fill="FFFFFF"/>
        <w:ind w:left="708"/>
        <w:jc w:val="both"/>
        <w:rPr>
          <w:szCs w:val="28"/>
        </w:rPr>
      </w:pPr>
      <w:r>
        <w:rPr>
          <w:szCs w:val="28"/>
        </w:rPr>
        <w:t xml:space="preserve">- </w:t>
      </w:r>
      <w:r w:rsidRPr="0037443D">
        <w:rPr>
          <w:szCs w:val="28"/>
        </w:rPr>
        <w:t xml:space="preserve">вул. Шевченка, </w:t>
      </w:r>
      <w:r>
        <w:rPr>
          <w:szCs w:val="28"/>
        </w:rPr>
        <w:t>б.</w:t>
      </w:r>
      <w:r w:rsidRPr="0037443D">
        <w:rPr>
          <w:szCs w:val="28"/>
        </w:rPr>
        <w:t>38, смт. Варва, Прилуцького району, Чернігівської області, 17400;</w:t>
      </w:r>
    </w:p>
    <w:p w14:paraId="0F902467" w14:textId="77777777" w:rsidR="00712E1E" w:rsidRPr="008867ED" w:rsidRDefault="00712E1E" w:rsidP="006D5F3A">
      <w:pPr>
        <w:shd w:val="clear" w:color="auto" w:fill="FFFFFF"/>
        <w:ind w:left="708"/>
        <w:jc w:val="both"/>
        <w:rPr>
          <w:color w:val="auto"/>
          <w:szCs w:val="28"/>
        </w:rPr>
      </w:pPr>
      <w:r w:rsidRPr="008867ED">
        <w:rPr>
          <w:color w:val="auto"/>
          <w:szCs w:val="28"/>
        </w:rPr>
        <w:t>- вул. Героїв Майдану, б.6, м. Ічня, Прилуцького району, Чернігівської області, 16703;</w:t>
      </w:r>
    </w:p>
    <w:p w14:paraId="27D12C55" w14:textId="77777777" w:rsidR="00712E1E" w:rsidRDefault="00712E1E" w:rsidP="006D5F3A">
      <w:pPr>
        <w:shd w:val="clear" w:color="auto" w:fill="FFFFFF"/>
        <w:ind w:left="708"/>
        <w:jc w:val="both"/>
        <w:rPr>
          <w:szCs w:val="28"/>
        </w:rPr>
      </w:pPr>
      <w:r>
        <w:rPr>
          <w:szCs w:val="28"/>
        </w:rPr>
        <w:t xml:space="preserve">- </w:t>
      </w:r>
      <w:r w:rsidRPr="0037443D">
        <w:rPr>
          <w:szCs w:val="28"/>
        </w:rPr>
        <w:t xml:space="preserve">вул. Миру, </w:t>
      </w:r>
      <w:r>
        <w:rPr>
          <w:szCs w:val="28"/>
        </w:rPr>
        <w:t>б.</w:t>
      </w:r>
      <w:r w:rsidRPr="0037443D">
        <w:rPr>
          <w:szCs w:val="28"/>
        </w:rPr>
        <w:t>43а, смт. Срібне, Прилуцького району, Чернігівської області, 17300;</w:t>
      </w:r>
    </w:p>
    <w:p w14:paraId="1E9E731A" w14:textId="77777777" w:rsidR="00712E1E" w:rsidRPr="001C7F05" w:rsidRDefault="00712E1E" w:rsidP="006D5F3A">
      <w:pPr>
        <w:shd w:val="clear" w:color="auto" w:fill="FFFFFF"/>
        <w:ind w:left="708"/>
        <w:jc w:val="both"/>
        <w:rPr>
          <w:szCs w:val="28"/>
        </w:rPr>
      </w:pPr>
      <w:r>
        <w:rPr>
          <w:szCs w:val="28"/>
        </w:rPr>
        <w:t xml:space="preserve">- </w:t>
      </w:r>
      <w:r w:rsidRPr="0037443D">
        <w:rPr>
          <w:szCs w:val="28"/>
        </w:rPr>
        <w:t xml:space="preserve">вул. Центральна, </w:t>
      </w:r>
      <w:r>
        <w:rPr>
          <w:szCs w:val="28"/>
        </w:rPr>
        <w:t>б.</w:t>
      </w:r>
      <w:r w:rsidRPr="0037443D">
        <w:rPr>
          <w:szCs w:val="28"/>
        </w:rPr>
        <w:t>5, смт. Талалаївка, Прилуцького району, Чернігівської області, 17200</w:t>
      </w:r>
      <w:r>
        <w:rPr>
          <w:szCs w:val="28"/>
        </w:rPr>
        <w:t>.</w:t>
      </w:r>
    </w:p>
    <w:p w14:paraId="3FB26517" w14:textId="5CF2D835" w:rsidR="00712E1E" w:rsidRPr="00552DDA" w:rsidRDefault="00712E1E" w:rsidP="006D5F3A">
      <w:pPr>
        <w:ind w:firstLine="567"/>
        <w:jc w:val="both"/>
        <w:rPr>
          <w:szCs w:val="28"/>
        </w:rPr>
      </w:pPr>
      <w:r>
        <w:rPr>
          <w:szCs w:val="28"/>
        </w:rPr>
        <w:t>9.5.</w:t>
      </w:r>
      <w:r w:rsidR="008436CA">
        <w:rPr>
          <w:szCs w:val="28"/>
        </w:rPr>
        <w:t> </w:t>
      </w:r>
      <w:r>
        <w:rPr>
          <w:szCs w:val="28"/>
        </w:rPr>
        <w:t>Р</w:t>
      </w:r>
      <w:r w:rsidRPr="00552DDA">
        <w:rPr>
          <w:szCs w:val="28"/>
        </w:rPr>
        <w:t>ішення про реорганізацію або ліквідацію відділу приймає голова</w:t>
      </w:r>
      <w:r>
        <w:rPr>
          <w:szCs w:val="28"/>
        </w:rPr>
        <w:t xml:space="preserve"> </w:t>
      </w:r>
      <w:r w:rsidRPr="00552DDA">
        <w:rPr>
          <w:szCs w:val="28"/>
        </w:rPr>
        <w:t>районної державної адміністрації.</w:t>
      </w:r>
    </w:p>
    <w:p w14:paraId="39DD097C" w14:textId="7395C3E3" w:rsidR="00712E1E" w:rsidRPr="008867ED" w:rsidRDefault="00712E1E" w:rsidP="006D5F3A">
      <w:pPr>
        <w:shd w:val="clear" w:color="auto" w:fill="FFFFFF"/>
        <w:ind w:firstLine="567"/>
        <w:jc w:val="both"/>
        <w:rPr>
          <w:color w:val="auto"/>
          <w:szCs w:val="28"/>
        </w:rPr>
      </w:pPr>
      <w:r>
        <w:rPr>
          <w:szCs w:val="28"/>
        </w:rPr>
        <w:t>9.6.</w:t>
      </w:r>
      <w:r w:rsidR="008436CA">
        <w:rPr>
          <w:szCs w:val="28"/>
        </w:rPr>
        <w:t> </w:t>
      </w:r>
      <w:r w:rsidRPr="008867ED">
        <w:rPr>
          <w:color w:val="auto"/>
          <w:szCs w:val="28"/>
        </w:rPr>
        <w:t>Відділ є юридичною особою, має самостійний баланс, рахунки в органах Казначейства, печатку із зображенням Державного Герба України і своїм найменуванням,</w:t>
      </w:r>
      <w:r w:rsidRPr="008867ED">
        <w:rPr>
          <w:color w:val="auto"/>
        </w:rPr>
        <w:t xml:space="preserve"> </w:t>
      </w:r>
      <w:r w:rsidRPr="008867ED">
        <w:rPr>
          <w:color w:val="auto"/>
          <w:szCs w:val="28"/>
        </w:rPr>
        <w:t>власні бланки.</w:t>
      </w:r>
    </w:p>
    <w:p w14:paraId="6FC1A3A0" w14:textId="2431C7B8" w:rsidR="00712E1E" w:rsidRDefault="00712E1E" w:rsidP="006D5F3A">
      <w:pPr>
        <w:ind w:firstLine="567"/>
        <w:jc w:val="both"/>
        <w:rPr>
          <w:szCs w:val="28"/>
        </w:rPr>
      </w:pPr>
      <w:r>
        <w:rPr>
          <w:szCs w:val="28"/>
        </w:rPr>
        <w:t>9.7.</w:t>
      </w:r>
      <w:r w:rsidR="008436CA">
        <w:rPr>
          <w:szCs w:val="28"/>
        </w:rPr>
        <w:t> </w:t>
      </w:r>
      <w:r>
        <w:rPr>
          <w:szCs w:val="28"/>
        </w:rPr>
        <w:t>В</w:t>
      </w:r>
      <w:r w:rsidRPr="00552DDA">
        <w:rPr>
          <w:szCs w:val="28"/>
        </w:rPr>
        <w:t>ідділ є бюджетною установою та не має на меті одержання</w:t>
      </w:r>
      <w:r>
        <w:rPr>
          <w:szCs w:val="28"/>
        </w:rPr>
        <w:t xml:space="preserve"> прибутку.</w:t>
      </w:r>
    </w:p>
    <w:p w14:paraId="42669EE8" w14:textId="34AD167F" w:rsidR="00712E1E" w:rsidRPr="003079EC" w:rsidRDefault="008436CA" w:rsidP="008436CA">
      <w:pPr>
        <w:tabs>
          <w:tab w:val="left" w:pos="2010"/>
        </w:tabs>
        <w:jc w:val="center"/>
        <w:rPr>
          <w:szCs w:val="28"/>
        </w:rPr>
      </w:pPr>
      <w:r>
        <w:rPr>
          <w:szCs w:val="28"/>
        </w:rPr>
        <w:t>_________________</w:t>
      </w:r>
      <w:r w:rsidR="00712E1E">
        <w:rPr>
          <w:szCs w:val="28"/>
        </w:rPr>
        <w:t>_______________</w:t>
      </w:r>
    </w:p>
    <w:sectPr w:rsidR="00712E1E" w:rsidRPr="003079EC" w:rsidSect="00E666CC">
      <w:footerReference w:type="default" r:id="rId9"/>
      <w:pgSz w:w="11906" w:h="16838"/>
      <w:pgMar w:top="1134" w:right="567" w:bottom="993"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97F42" w14:textId="77777777" w:rsidR="00D70F87" w:rsidRDefault="00D70F87">
      <w:r>
        <w:separator/>
      </w:r>
    </w:p>
  </w:endnote>
  <w:endnote w:type="continuationSeparator" w:id="0">
    <w:p w14:paraId="30E82210" w14:textId="77777777" w:rsidR="00D70F87" w:rsidRDefault="00D70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5895255"/>
      <w:docPartObj>
        <w:docPartGallery w:val="Page Numbers (Bottom of Page)"/>
        <w:docPartUnique/>
      </w:docPartObj>
    </w:sdtPr>
    <w:sdtEndPr/>
    <w:sdtContent>
      <w:p w14:paraId="30EEE87D" w14:textId="0A8C91CC" w:rsidR="00E666CC" w:rsidRDefault="00E666CC">
        <w:pPr>
          <w:pStyle w:val="afe"/>
          <w:jc w:val="right"/>
        </w:pPr>
        <w:r>
          <w:fldChar w:fldCharType="begin"/>
        </w:r>
        <w:r>
          <w:instrText>PAGE   \* MERGEFORMAT</w:instrText>
        </w:r>
        <w:r>
          <w:fldChar w:fldCharType="separate"/>
        </w:r>
        <w:r w:rsidR="00133C05">
          <w:rPr>
            <w:noProof/>
          </w:rPr>
          <w:t>9</w:t>
        </w:r>
        <w:r>
          <w:fldChar w:fldCharType="end"/>
        </w:r>
      </w:p>
    </w:sdtContent>
  </w:sdt>
  <w:p w14:paraId="66DC0DF4" w14:textId="77777777" w:rsidR="00E666CC" w:rsidRDefault="00E666CC">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19C1D" w14:textId="77777777" w:rsidR="00D70F87" w:rsidRDefault="00D70F87">
      <w:r>
        <w:separator/>
      </w:r>
    </w:p>
  </w:footnote>
  <w:footnote w:type="continuationSeparator" w:id="0">
    <w:p w14:paraId="257FA8D5" w14:textId="77777777" w:rsidR="00D70F87" w:rsidRDefault="00D70F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E1ACA"/>
    <w:multiLevelType w:val="hybridMultilevel"/>
    <w:tmpl w:val="8C3ED154"/>
    <w:lvl w:ilvl="0" w:tplc="CBD668D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128B1477"/>
    <w:multiLevelType w:val="hybridMultilevel"/>
    <w:tmpl w:val="0A607CD8"/>
    <w:lvl w:ilvl="0" w:tplc="07744EDE">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2F8C4842"/>
    <w:multiLevelType w:val="hybridMultilevel"/>
    <w:tmpl w:val="AE70887E"/>
    <w:lvl w:ilvl="0" w:tplc="BB869662">
      <w:start w:val="1"/>
      <w:numFmt w:val="decimal"/>
      <w:lvlText w:val="%1."/>
      <w:lvlJc w:val="left"/>
      <w:pPr>
        <w:ind w:left="450" w:hanging="450"/>
      </w:pPr>
      <w:rPr>
        <w:rFonts w:hint="default"/>
      </w:rPr>
    </w:lvl>
    <w:lvl w:ilvl="1" w:tplc="D1703282">
      <w:start w:val="1"/>
      <w:numFmt w:val="decimal"/>
      <w:lvlText w:val="%2."/>
      <w:lvlJc w:val="left"/>
      <w:pPr>
        <w:ind w:left="720" w:hanging="720"/>
      </w:pPr>
      <w:rPr>
        <w:rFonts w:ascii="Times New Roman" w:eastAsia="Times New Roman" w:hAnsi="Times New Roman" w:cs="Times New Roman"/>
      </w:rPr>
    </w:lvl>
    <w:lvl w:ilvl="2" w:tplc="F3A0CC1E">
      <w:numFmt w:val="none"/>
      <w:lvlText w:val=""/>
      <w:lvlJc w:val="left"/>
      <w:pPr>
        <w:tabs>
          <w:tab w:val="num" w:pos="360"/>
        </w:tabs>
      </w:pPr>
    </w:lvl>
    <w:lvl w:ilvl="3" w:tplc="2F9242BC">
      <w:numFmt w:val="none"/>
      <w:lvlText w:val=""/>
      <w:lvlJc w:val="left"/>
      <w:pPr>
        <w:tabs>
          <w:tab w:val="num" w:pos="360"/>
        </w:tabs>
      </w:pPr>
    </w:lvl>
    <w:lvl w:ilvl="4" w:tplc="A0626788">
      <w:numFmt w:val="none"/>
      <w:lvlText w:val=""/>
      <w:lvlJc w:val="left"/>
      <w:pPr>
        <w:tabs>
          <w:tab w:val="num" w:pos="360"/>
        </w:tabs>
      </w:pPr>
    </w:lvl>
    <w:lvl w:ilvl="5" w:tplc="2CC4E784">
      <w:numFmt w:val="none"/>
      <w:lvlText w:val=""/>
      <w:lvlJc w:val="left"/>
      <w:pPr>
        <w:tabs>
          <w:tab w:val="num" w:pos="360"/>
        </w:tabs>
      </w:pPr>
    </w:lvl>
    <w:lvl w:ilvl="6" w:tplc="4A147330">
      <w:numFmt w:val="none"/>
      <w:lvlText w:val=""/>
      <w:lvlJc w:val="left"/>
      <w:pPr>
        <w:tabs>
          <w:tab w:val="num" w:pos="360"/>
        </w:tabs>
      </w:pPr>
    </w:lvl>
    <w:lvl w:ilvl="7" w:tplc="614E514E">
      <w:numFmt w:val="none"/>
      <w:lvlText w:val=""/>
      <w:lvlJc w:val="left"/>
      <w:pPr>
        <w:tabs>
          <w:tab w:val="num" w:pos="360"/>
        </w:tabs>
      </w:pPr>
    </w:lvl>
    <w:lvl w:ilvl="8" w:tplc="7512B93E">
      <w:numFmt w:val="none"/>
      <w:lvlText w:val=""/>
      <w:lvlJc w:val="left"/>
      <w:pPr>
        <w:tabs>
          <w:tab w:val="num" w:pos="360"/>
        </w:tabs>
      </w:pPr>
    </w:lvl>
  </w:abstractNum>
  <w:abstractNum w:abstractNumId="3" w15:restartNumberingAfterBreak="0">
    <w:nsid w:val="36D83E1E"/>
    <w:multiLevelType w:val="hybridMultilevel"/>
    <w:tmpl w:val="79B6AAF2"/>
    <w:lvl w:ilvl="0" w:tplc="B4C0C114">
      <w:start w:val="4"/>
      <w:numFmt w:val="decimal"/>
      <w:lvlText w:val="%1."/>
      <w:lvlJc w:val="left"/>
      <w:pPr>
        <w:ind w:left="795" w:hanging="360"/>
      </w:pPr>
      <w:rPr>
        <w:rFonts w:hint="default"/>
      </w:rPr>
    </w:lvl>
    <w:lvl w:ilvl="1" w:tplc="B3B815D8">
      <w:start w:val="1"/>
      <w:numFmt w:val="lowerLetter"/>
      <w:lvlText w:val="%2."/>
      <w:lvlJc w:val="left"/>
      <w:pPr>
        <w:ind w:left="1515" w:hanging="360"/>
      </w:pPr>
    </w:lvl>
    <w:lvl w:ilvl="2" w:tplc="5ED443FE">
      <w:start w:val="1"/>
      <w:numFmt w:val="lowerRoman"/>
      <w:lvlText w:val="%3."/>
      <w:lvlJc w:val="right"/>
      <w:pPr>
        <w:ind w:left="2235" w:hanging="180"/>
      </w:pPr>
    </w:lvl>
    <w:lvl w:ilvl="3" w:tplc="D4C2C17A">
      <w:start w:val="1"/>
      <w:numFmt w:val="decimal"/>
      <w:lvlText w:val="%4."/>
      <w:lvlJc w:val="left"/>
      <w:pPr>
        <w:ind w:left="2955" w:hanging="360"/>
      </w:pPr>
    </w:lvl>
    <w:lvl w:ilvl="4" w:tplc="EA3A5DF0">
      <w:start w:val="1"/>
      <w:numFmt w:val="lowerLetter"/>
      <w:lvlText w:val="%5."/>
      <w:lvlJc w:val="left"/>
      <w:pPr>
        <w:ind w:left="3675" w:hanging="360"/>
      </w:pPr>
    </w:lvl>
    <w:lvl w:ilvl="5" w:tplc="55E6ED7E">
      <w:start w:val="1"/>
      <w:numFmt w:val="lowerRoman"/>
      <w:lvlText w:val="%6."/>
      <w:lvlJc w:val="right"/>
      <w:pPr>
        <w:ind w:left="4395" w:hanging="180"/>
      </w:pPr>
    </w:lvl>
    <w:lvl w:ilvl="6" w:tplc="B706FFD4">
      <w:start w:val="1"/>
      <w:numFmt w:val="decimal"/>
      <w:lvlText w:val="%7."/>
      <w:lvlJc w:val="left"/>
      <w:pPr>
        <w:ind w:left="5115" w:hanging="360"/>
      </w:pPr>
    </w:lvl>
    <w:lvl w:ilvl="7" w:tplc="33627EC8">
      <w:start w:val="1"/>
      <w:numFmt w:val="lowerLetter"/>
      <w:lvlText w:val="%8."/>
      <w:lvlJc w:val="left"/>
      <w:pPr>
        <w:ind w:left="5835" w:hanging="360"/>
      </w:pPr>
    </w:lvl>
    <w:lvl w:ilvl="8" w:tplc="51F0C584">
      <w:start w:val="1"/>
      <w:numFmt w:val="lowerRoman"/>
      <w:lvlText w:val="%9."/>
      <w:lvlJc w:val="right"/>
      <w:pPr>
        <w:ind w:left="6555" w:hanging="180"/>
      </w:pPr>
    </w:lvl>
  </w:abstractNum>
  <w:abstractNum w:abstractNumId="4" w15:restartNumberingAfterBreak="0">
    <w:nsid w:val="4BEF4B26"/>
    <w:multiLevelType w:val="hybridMultilevel"/>
    <w:tmpl w:val="8F58A26E"/>
    <w:lvl w:ilvl="0" w:tplc="B668605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51167A08"/>
    <w:multiLevelType w:val="hybridMultilevel"/>
    <w:tmpl w:val="A2B4400A"/>
    <w:lvl w:ilvl="0" w:tplc="3CB8B112">
      <w:start w:val="1"/>
      <w:numFmt w:val="decimal"/>
      <w:lvlText w:val="%1."/>
      <w:lvlJc w:val="left"/>
      <w:pPr>
        <w:tabs>
          <w:tab w:val="num" w:pos="435"/>
        </w:tabs>
        <w:ind w:left="435" w:hanging="435"/>
      </w:pPr>
      <w:rPr>
        <w:rFonts w:hint="default"/>
      </w:rPr>
    </w:lvl>
    <w:lvl w:ilvl="1" w:tplc="A5C4F9F0">
      <w:start w:val="1"/>
      <w:numFmt w:val="lowerLetter"/>
      <w:lvlText w:val="%2."/>
      <w:lvlJc w:val="left"/>
      <w:pPr>
        <w:tabs>
          <w:tab w:val="num" w:pos="1080"/>
        </w:tabs>
        <w:ind w:left="1080" w:hanging="360"/>
      </w:pPr>
    </w:lvl>
    <w:lvl w:ilvl="2" w:tplc="FAA42EDE">
      <w:start w:val="1"/>
      <w:numFmt w:val="lowerRoman"/>
      <w:lvlText w:val="%3."/>
      <w:lvlJc w:val="right"/>
      <w:pPr>
        <w:tabs>
          <w:tab w:val="num" w:pos="1800"/>
        </w:tabs>
        <w:ind w:left="1800" w:hanging="180"/>
      </w:pPr>
    </w:lvl>
    <w:lvl w:ilvl="3" w:tplc="4F1C4F50">
      <w:start w:val="1"/>
      <w:numFmt w:val="decimal"/>
      <w:lvlText w:val="%4."/>
      <w:lvlJc w:val="left"/>
      <w:pPr>
        <w:tabs>
          <w:tab w:val="num" w:pos="2520"/>
        </w:tabs>
        <w:ind w:left="2520" w:hanging="360"/>
      </w:pPr>
    </w:lvl>
    <w:lvl w:ilvl="4" w:tplc="44189788">
      <w:start w:val="1"/>
      <w:numFmt w:val="lowerLetter"/>
      <w:lvlText w:val="%5."/>
      <w:lvlJc w:val="left"/>
      <w:pPr>
        <w:tabs>
          <w:tab w:val="num" w:pos="3240"/>
        </w:tabs>
        <w:ind w:left="3240" w:hanging="360"/>
      </w:pPr>
    </w:lvl>
    <w:lvl w:ilvl="5" w:tplc="D2CC6EE4">
      <w:start w:val="1"/>
      <w:numFmt w:val="lowerRoman"/>
      <w:lvlText w:val="%6."/>
      <w:lvlJc w:val="right"/>
      <w:pPr>
        <w:tabs>
          <w:tab w:val="num" w:pos="3960"/>
        </w:tabs>
        <w:ind w:left="3960" w:hanging="180"/>
      </w:pPr>
    </w:lvl>
    <w:lvl w:ilvl="6" w:tplc="AE0C9BDA">
      <w:start w:val="1"/>
      <w:numFmt w:val="decimal"/>
      <w:lvlText w:val="%7."/>
      <w:lvlJc w:val="left"/>
      <w:pPr>
        <w:tabs>
          <w:tab w:val="num" w:pos="4680"/>
        </w:tabs>
        <w:ind w:left="4680" w:hanging="360"/>
      </w:pPr>
    </w:lvl>
    <w:lvl w:ilvl="7" w:tplc="8118D69C">
      <w:start w:val="1"/>
      <w:numFmt w:val="lowerLetter"/>
      <w:lvlText w:val="%8."/>
      <w:lvlJc w:val="left"/>
      <w:pPr>
        <w:tabs>
          <w:tab w:val="num" w:pos="5400"/>
        </w:tabs>
        <w:ind w:left="5400" w:hanging="360"/>
      </w:pPr>
    </w:lvl>
    <w:lvl w:ilvl="8" w:tplc="C0AE7EFE">
      <w:start w:val="1"/>
      <w:numFmt w:val="lowerRoman"/>
      <w:lvlText w:val="%9."/>
      <w:lvlJc w:val="right"/>
      <w:pPr>
        <w:tabs>
          <w:tab w:val="num" w:pos="6120"/>
        </w:tabs>
        <w:ind w:left="6120" w:hanging="180"/>
      </w:pPr>
    </w:lvl>
  </w:abstractNum>
  <w:abstractNum w:abstractNumId="6" w15:restartNumberingAfterBreak="0">
    <w:nsid w:val="545934FF"/>
    <w:multiLevelType w:val="hybridMultilevel"/>
    <w:tmpl w:val="D6FAE650"/>
    <w:lvl w:ilvl="0" w:tplc="3A44A09A">
      <w:start w:val="4"/>
      <w:numFmt w:val="decimal"/>
      <w:lvlText w:val="%1."/>
      <w:lvlJc w:val="left"/>
      <w:pPr>
        <w:ind w:left="1155" w:hanging="360"/>
      </w:pPr>
      <w:rPr>
        <w:rFonts w:hint="default"/>
      </w:rPr>
    </w:lvl>
    <w:lvl w:ilvl="1" w:tplc="E20EEB10">
      <w:start w:val="1"/>
      <w:numFmt w:val="lowerLetter"/>
      <w:lvlText w:val="%2."/>
      <w:lvlJc w:val="left"/>
      <w:pPr>
        <w:ind w:left="1875" w:hanging="360"/>
      </w:pPr>
    </w:lvl>
    <w:lvl w:ilvl="2" w:tplc="5ECE94AE">
      <w:start w:val="1"/>
      <w:numFmt w:val="lowerRoman"/>
      <w:lvlText w:val="%3."/>
      <w:lvlJc w:val="right"/>
      <w:pPr>
        <w:ind w:left="2595" w:hanging="180"/>
      </w:pPr>
    </w:lvl>
    <w:lvl w:ilvl="3" w:tplc="6E9A7324">
      <w:start w:val="1"/>
      <w:numFmt w:val="decimal"/>
      <w:lvlText w:val="%4."/>
      <w:lvlJc w:val="left"/>
      <w:pPr>
        <w:ind w:left="3315" w:hanging="360"/>
      </w:pPr>
    </w:lvl>
    <w:lvl w:ilvl="4" w:tplc="B05423D6">
      <w:start w:val="1"/>
      <w:numFmt w:val="lowerLetter"/>
      <w:lvlText w:val="%5."/>
      <w:lvlJc w:val="left"/>
      <w:pPr>
        <w:ind w:left="4035" w:hanging="360"/>
      </w:pPr>
    </w:lvl>
    <w:lvl w:ilvl="5" w:tplc="14B00208">
      <w:start w:val="1"/>
      <w:numFmt w:val="lowerRoman"/>
      <w:lvlText w:val="%6."/>
      <w:lvlJc w:val="right"/>
      <w:pPr>
        <w:ind w:left="4755" w:hanging="180"/>
      </w:pPr>
    </w:lvl>
    <w:lvl w:ilvl="6" w:tplc="591C0BF6">
      <w:start w:val="1"/>
      <w:numFmt w:val="decimal"/>
      <w:lvlText w:val="%7."/>
      <w:lvlJc w:val="left"/>
      <w:pPr>
        <w:ind w:left="5475" w:hanging="360"/>
      </w:pPr>
    </w:lvl>
    <w:lvl w:ilvl="7" w:tplc="5B5C3832">
      <w:start w:val="1"/>
      <w:numFmt w:val="lowerLetter"/>
      <w:lvlText w:val="%8."/>
      <w:lvlJc w:val="left"/>
      <w:pPr>
        <w:ind w:left="6195" w:hanging="360"/>
      </w:pPr>
    </w:lvl>
    <w:lvl w:ilvl="8" w:tplc="4BAC9E8A">
      <w:start w:val="1"/>
      <w:numFmt w:val="lowerRoman"/>
      <w:lvlText w:val="%9."/>
      <w:lvlJc w:val="right"/>
      <w:pPr>
        <w:ind w:left="6915" w:hanging="180"/>
      </w:pPr>
    </w:lvl>
  </w:abstractNum>
  <w:abstractNum w:abstractNumId="7" w15:restartNumberingAfterBreak="0">
    <w:nsid w:val="563D1836"/>
    <w:multiLevelType w:val="hybridMultilevel"/>
    <w:tmpl w:val="EF10C828"/>
    <w:lvl w:ilvl="0" w:tplc="BE36B04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680B37EF"/>
    <w:multiLevelType w:val="hybridMultilevel"/>
    <w:tmpl w:val="F9688DD2"/>
    <w:lvl w:ilvl="0" w:tplc="608063E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6A7C60AB"/>
    <w:multiLevelType w:val="hybridMultilevel"/>
    <w:tmpl w:val="B728FE2E"/>
    <w:lvl w:ilvl="0" w:tplc="CB10C970">
      <w:start w:val="1"/>
      <w:numFmt w:val="decimal"/>
      <w:lvlText w:val="%1."/>
      <w:lvlJc w:val="left"/>
      <w:pPr>
        <w:ind w:left="1265" w:hanging="360"/>
      </w:pPr>
      <w:rPr>
        <w:rFonts w:hint="default"/>
      </w:rPr>
    </w:lvl>
    <w:lvl w:ilvl="1" w:tplc="57723900">
      <w:start w:val="1"/>
      <w:numFmt w:val="lowerLetter"/>
      <w:lvlText w:val="%2."/>
      <w:lvlJc w:val="left"/>
      <w:pPr>
        <w:ind w:left="1985" w:hanging="360"/>
      </w:pPr>
    </w:lvl>
    <w:lvl w:ilvl="2" w:tplc="0BAADAB8">
      <w:start w:val="1"/>
      <w:numFmt w:val="lowerRoman"/>
      <w:lvlText w:val="%3."/>
      <w:lvlJc w:val="right"/>
      <w:pPr>
        <w:ind w:left="2705" w:hanging="180"/>
      </w:pPr>
    </w:lvl>
    <w:lvl w:ilvl="3" w:tplc="4BB49954">
      <w:start w:val="1"/>
      <w:numFmt w:val="decimal"/>
      <w:lvlText w:val="%4."/>
      <w:lvlJc w:val="left"/>
      <w:pPr>
        <w:ind w:left="3425" w:hanging="360"/>
      </w:pPr>
    </w:lvl>
    <w:lvl w:ilvl="4" w:tplc="BAB2BFB0">
      <w:start w:val="1"/>
      <w:numFmt w:val="lowerLetter"/>
      <w:lvlText w:val="%5."/>
      <w:lvlJc w:val="left"/>
      <w:pPr>
        <w:ind w:left="4145" w:hanging="360"/>
      </w:pPr>
    </w:lvl>
    <w:lvl w:ilvl="5" w:tplc="32DEDF92">
      <w:start w:val="1"/>
      <w:numFmt w:val="lowerRoman"/>
      <w:lvlText w:val="%6."/>
      <w:lvlJc w:val="right"/>
      <w:pPr>
        <w:ind w:left="4865" w:hanging="180"/>
      </w:pPr>
    </w:lvl>
    <w:lvl w:ilvl="6" w:tplc="A7DAD1D0">
      <w:start w:val="1"/>
      <w:numFmt w:val="decimal"/>
      <w:lvlText w:val="%7."/>
      <w:lvlJc w:val="left"/>
      <w:pPr>
        <w:ind w:left="5585" w:hanging="360"/>
      </w:pPr>
    </w:lvl>
    <w:lvl w:ilvl="7" w:tplc="B5E23F6A">
      <w:start w:val="1"/>
      <w:numFmt w:val="lowerLetter"/>
      <w:lvlText w:val="%8."/>
      <w:lvlJc w:val="left"/>
      <w:pPr>
        <w:ind w:left="6305" w:hanging="360"/>
      </w:pPr>
    </w:lvl>
    <w:lvl w:ilvl="8" w:tplc="48346142">
      <w:start w:val="1"/>
      <w:numFmt w:val="lowerRoman"/>
      <w:lvlText w:val="%9."/>
      <w:lvlJc w:val="right"/>
      <w:pPr>
        <w:ind w:left="7025" w:hanging="180"/>
      </w:pPr>
    </w:lvl>
  </w:abstractNum>
  <w:abstractNum w:abstractNumId="10" w15:restartNumberingAfterBreak="0">
    <w:nsid w:val="7A210B4F"/>
    <w:multiLevelType w:val="hybridMultilevel"/>
    <w:tmpl w:val="2B8E6CC0"/>
    <w:lvl w:ilvl="0" w:tplc="74429E46">
      <w:start w:val="1"/>
      <w:numFmt w:val="decimal"/>
      <w:lvlText w:val="%1."/>
      <w:lvlJc w:val="left"/>
      <w:pPr>
        <w:ind w:left="1069" w:hanging="360"/>
      </w:pPr>
    </w:lvl>
    <w:lvl w:ilvl="1" w:tplc="4D8C77A0">
      <w:numFmt w:val="none"/>
      <w:lvlText w:val=""/>
      <w:lvlJc w:val="left"/>
      <w:pPr>
        <w:tabs>
          <w:tab w:val="num" w:pos="360"/>
        </w:tabs>
      </w:pPr>
    </w:lvl>
    <w:lvl w:ilvl="2" w:tplc="967C976A">
      <w:numFmt w:val="none"/>
      <w:lvlText w:val=""/>
      <w:lvlJc w:val="left"/>
      <w:pPr>
        <w:tabs>
          <w:tab w:val="num" w:pos="360"/>
        </w:tabs>
      </w:pPr>
    </w:lvl>
    <w:lvl w:ilvl="3" w:tplc="4B2669D6">
      <w:numFmt w:val="none"/>
      <w:lvlText w:val=""/>
      <w:lvlJc w:val="left"/>
      <w:pPr>
        <w:tabs>
          <w:tab w:val="num" w:pos="360"/>
        </w:tabs>
      </w:pPr>
    </w:lvl>
    <w:lvl w:ilvl="4" w:tplc="C9426694">
      <w:numFmt w:val="none"/>
      <w:lvlText w:val=""/>
      <w:lvlJc w:val="left"/>
      <w:pPr>
        <w:tabs>
          <w:tab w:val="num" w:pos="360"/>
        </w:tabs>
      </w:pPr>
    </w:lvl>
    <w:lvl w:ilvl="5" w:tplc="B198C69A">
      <w:numFmt w:val="none"/>
      <w:lvlText w:val=""/>
      <w:lvlJc w:val="left"/>
      <w:pPr>
        <w:tabs>
          <w:tab w:val="num" w:pos="360"/>
        </w:tabs>
      </w:pPr>
    </w:lvl>
    <w:lvl w:ilvl="6" w:tplc="97CE2F3E">
      <w:numFmt w:val="none"/>
      <w:lvlText w:val=""/>
      <w:lvlJc w:val="left"/>
      <w:pPr>
        <w:tabs>
          <w:tab w:val="num" w:pos="360"/>
        </w:tabs>
      </w:pPr>
    </w:lvl>
    <w:lvl w:ilvl="7" w:tplc="D0284BBC">
      <w:numFmt w:val="none"/>
      <w:lvlText w:val=""/>
      <w:lvlJc w:val="left"/>
      <w:pPr>
        <w:tabs>
          <w:tab w:val="num" w:pos="360"/>
        </w:tabs>
      </w:pPr>
    </w:lvl>
    <w:lvl w:ilvl="8" w:tplc="C2EA1ED8">
      <w:numFmt w:val="none"/>
      <w:lvlText w:val=""/>
      <w:lvlJc w:val="left"/>
      <w:pPr>
        <w:tabs>
          <w:tab w:val="num" w:pos="360"/>
        </w:tabs>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2"/>
  </w:num>
  <w:num w:numId="5">
    <w:abstractNumId w:val="3"/>
  </w:num>
  <w:num w:numId="6">
    <w:abstractNumId w:val="6"/>
  </w:num>
  <w:num w:numId="7">
    <w:abstractNumId w:val="8"/>
  </w:num>
  <w:num w:numId="8">
    <w:abstractNumId w:val="4"/>
  </w:num>
  <w:num w:numId="9">
    <w:abstractNumId w:val="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AD"/>
    <w:rsid w:val="00013B03"/>
    <w:rsid w:val="00022E08"/>
    <w:rsid w:val="0003226E"/>
    <w:rsid w:val="00050907"/>
    <w:rsid w:val="00053D55"/>
    <w:rsid w:val="00053FCA"/>
    <w:rsid w:val="000651CE"/>
    <w:rsid w:val="00075BCA"/>
    <w:rsid w:val="0008100F"/>
    <w:rsid w:val="000B08F9"/>
    <w:rsid w:val="000C50DD"/>
    <w:rsid w:val="000D1BC9"/>
    <w:rsid w:val="000D5591"/>
    <w:rsid w:val="000E5DC6"/>
    <w:rsid w:val="000F2E22"/>
    <w:rsid w:val="00116436"/>
    <w:rsid w:val="00133C05"/>
    <w:rsid w:val="001440FF"/>
    <w:rsid w:val="00150530"/>
    <w:rsid w:val="00151E93"/>
    <w:rsid w:val="001601E7"/>
    <w:rsid w:val="00164BD1"/>
    <w:rsid w:val="0017482F"/>
    <w:rsid w:val="001A47A9"/>
    <w:rsid w:val="001B5CA4"/>
    <w:rsid w:val="001E30CC"/>
    <w:rsid w:val="00202091"/>
    <w:rsid w:val="002037CA"/>
    <w:rsid w:val="00220306"/>
    <w:rsid w:val="002C5F10"/>
    <w:rsid w:val="002E1474"/>
    <w:rsid w:val="00301B8A"/>
    <w:rsid w:val="00325CEC"/>
    <w:rsid w:val="003341C8"/>
    <w:rsid w:val="00347BD5"/>
    <w:rsid w:val="003A17B4"/>
    <w:rsid w:val="003C3235"/>
    <w:rsid w:val="003D1CAE"/>
    <w:rsid w:val="00413E84"/>
    <w:rsid w:val="00436805"/>
    <w:rsid w:val="004542CC"/>
    <w:rsid w:val="004759CB"/>
    <w:rsid w:val="004947AD"/>
    <w:rsid w:val="004949C2"/>
    <w:rsid w:val="00494C16"/>
    <w:rsid w:val="004B250E"/>
    <w:rsid w:val="004D5233"/>
    <w:rsid w:val="004E06C8"/>
    <w:rsid w:val="004E7FC2"/>
    <w:rsid w:val="00516CDB"/>
    <w:rsid w:val="00517FA2"/>
    <w:rsid w:val="00540627"/>
    <w:rsid w:val="00550EBC"/>
    <w:rsid w:val="00572ECF"/>
    <w:rsid w:val="00584B52"/>
    <w:rsid w:val="005A7684"/>
    <w:rsid w:val="005C61B7"/>
    <w:rsid w:val="006253A9"/>
    <w:rsid w:val="00647C56"/>
    <w:rsid w:val="00677BB9"/>
    <w:rsid w:val="00682978"/>
    <w:rsid w:val="00686F44"/>
    <w:rsid w:val="006953A1"/>
    <w:rsid w:val="00696A07"/>
    <w:rsid w:val="006D5F3A"/>
    <w:rsid w:val="00712E1E"/>
    <w:rsid w:val="00784AC0"/>
    <w:rsid w:val="007A4640"/>
    <w:rsid w:val="007B31A7"/>
    <w:rsid w:val="007D5E2B"/>
    <w:rsid w:val="007E3BCB"/>
    <w:rsid w:val="007E6276"/>
    <w:rsid w:val="00832DB8"/>
    <w:rsid w:val="008436CA"/>
    <w:rsid w:val="00854E94"/>
    <w:rsid w:val="00855AA0"/>
    <w:rsid w:val="00855EAD"/>
    <w:rsid w:val="00863E0E"/>
    <w:rsid w:val="0088138F"/>
    <w:rsid w:val="008867ED"/>
    <w:rsid w:val="00887C2D"/>
    <w:rsid w:val="008A39DC"/>
    <w:rsid w:val="008B7B5D"/>
    <w:rsid w:val="008D4C2E"/>
    <w:rsid w:val="008E39F8"/>
    <w:rsid w:val="00921746"/>
    <w:rsid w:val="009223FB"/>
    <w:rsid w:val="00944D3C"/>
    <w:rsid w:val="00977100"/>
    <w:rsid w:val="00982B02"/>
    <w:rsid w:val="009B6432"/>
    <w:rsid w:val="009D2354"/>
    <w:rsid w:val="00A15126"/>
    <w:rsid w:val="00A42367"/>
    <w:rsid w:val="00A54301"/>
    <w:rsid w:val="00A56475"/>
    <w:rsid w:val="00A7250B"/>
    <w:rsid w:val="00A834C0"/>
    <w:rsid w:val="00A85FA8"/>
    <w:rsid w:val="00A86B84"/>
    <w:rsid w:val="00AC69F4"/>
    <w:rsid w:val="00AD052D"/>
    <w:rsid w:val="00B07F61"/>
    <w:rsid w:val="00B11ED5"/>
    <w:rsid w:val="00B37A22"/>
    <w:rsid w:val="00B53625"/>
    <w:rsid w:val="00B82749"/>
    <w:rsid w:val="00B82969"/>
    <w:rsid w:val="00B87086"/>
    <w:rsid w:val="00BA6716"/>
    <w:rsid w:val="00BF0C39"/>
    <w:rsid w:val="00C20C9F"/>
    <w:rsid w:val="00C35427"/>
    <w:rsid w:val="00C41B4E"/>
    <w:rsid w:val="00C422F6"/>
    <w:rsid w:val="00C7534C"/>
    <w:rsid w:val="00C77F4C"/>
    <w:rsid w:val="00CA5A32"/>
    <w:rsid w:val="00CC4C30"/>
    <w:rsid w:val="00CD4201"/>
    <w:rsid w:val="00CD61CC"/>
    <w:rsid w:val="00CF43CA"/>
    <w:rsid w:val="00D05621"/>
    <w:rsid w:val="00D10D3D"/>
    <w:rsid w:val="00D207D0"/>
    <w:rsid w:val="00D31F4E"/>
    <w:rsid w:val="00D41DEF"/>
    <w:rsid w:val="00D70F87"/>
    <w:rsid w:val="00D74561"/>
    <w:rsid w:val="00DF425E"/>
    <w:rsid w:val="00E02D8A"/>
    <w:rsid w:val="00E63CC1"/>
    <w:rsid w:val="00E666CC"/>
    <w:rsid w:val="00E867EE"/>
    <w:rsid w:val="00EA11E8"/>
    <w:rsid w:val="00EA2689"/>
    <w:rsid w:val="00EA5A22"/>
    <w:rsid w:val="00EC5816"/>
    <w:rsid w:val="00EC725D"/>
    <w:rsid w:val="00EF60E1"/>
    <w:rsid w:val="00F00C1C"/>
    <w:rsid w:val="00F31AB7"/>
    <w:rsid w:val="00F77332"/>
    <w:rsid w:val="00F90A33"/>
    <w:rsid w:val="00FD6C69"/>
    <w:rsid w:val="00FE5F43"/>
    <w:rsid w:val="00FE768B"/>
    <w:rsid w:val="00FF29F3"/>
    <w:rsid w:val="00FF33C4"/>
    <w:rsid w:val="00FF6EA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B473E"/>
  <w15:docId w15:val="{2966179B-613F-4332-887F-B07BFAA9F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EAD"/>
    <w:pPr>
      <w:spacing w:after="0" w:line="240" w:lineRule="auto"/>
    </w:pPr>
    <w:rPr>
      <w:rFonts w:ascii="Times New Roman" w:eastAsia="Times New Roman" w:hAnsi="Times New Roman" w:cs="Times New Roman"/>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855EAD"/>
    <w:rPr>
      <w:rFonts w:ascii="Arial" w:eastAsia="Arial" w:hAnsi="Arial" w:cs="Arial"/>
      <w:sz w:val="40"/>
      <w:szCs w:val="40"/>
    </w:rPr>
  </w:style>
  <w:style w:type="character" w:customStyle="1" w:styleId="Heading2Char">
    <w:name w:val="Heading 2 Char"/>
    <w:basedOn w:val="a0"/>
    <w:uiPriority w:val="9"/>
    <w:rsid w:val="00855EAD"/>
    <w:rPr>
      <w:rFonts w:ascii="Arial" w:eastAsia="Arial" w:hAnsi="Arial" w:cs="Arial"/>
      <w:sz w:val="34"/>
    </w:rPr>
  </w:style>
  <w:style w:type="paragraph" w:customStyle="1" w:styleId="31">
    <w:name w:val="Заголовок 31"/>
    <w:basedOn w:val="a"/>
    <w:next w:val="a"/>
    <w:link w:val="Heading3Char"/>
    <w:uiPriority w:val="9"/>
    <w:unhideWhenUsed/>
    <w:qFormat/>
    <w:rsid w:val="00855EAD"/>
    <w:pPr>
      <w:keepNext/>
      <w:keepLines/>
      <w:spacing w:before="320" w:after="200"/>
      <w:outlineLvl w:val="2"/>
    </w:pPr>
    <w:rPr>
      <w:rFonts w:ascii="Arial" w:eastAsia="Arial" w:hAnsi="Arial" w:cs="Arial"/>
      <w:sz w:val="30"/>
      <w:szCs w:val="30"/>
    </w:rPr>
  </w:style>
  <w:style w:type="character" w:customStyle="1" w:styleId="Heading3Char">
    <w:name w:val="Heading 3 Char"/>
    <w:basedOn w:val="a0"/>
    <w:link w:val="31"/>
    <w:uiPriority w:val="9"/>
    <w:rsid w:val="00855EAD"/>
    <w:rPr>
      <w:rFonts w:ascii="Arial" w:eastAsia="Arial" w:hAnsi="Arial" w:cs="Arial"/>
      <w:sz w:val="30"/>
      <w:szCs w:val="30"/>
    </w:rPr>
  </w:style>
  <w:style w:type="paragraph" w:customStyle="1" w:styleId="41">
    <w:name w:val="Заголовок 41"/>
    <w:basedOn w:val="a"/>
    <w:next w:val="a"/>
    <w:link w:val="Heading4Char"/>
    <w:uiPriority w:val="9"/>
    <w:unhideWhenUsed/>
    <w:qFormat/>
    <w:rsid w:val="00855EAD"/>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a0"/>
    <w:link w:val="41"/>
    <w:uiPriority w:val="9"/>
    <w:rsid w:val="00855EAD"/>
    <w:rPr>
      <w:rFonts w:ascii="Arial" w:eastAsia="Arial" w:hAnsi="Arial" w:cs="Arial"/>
      <w:b/>
      <w:bCs/>
      <w:sz w:val="26"/>
      <w:szCs w:val="26"/>
    </w:rPr>
  </w:style>
  <w:style w:type="paragraph" w:customStyle="1" w:styleId="51">
    <w:name w:val="Заголовок 51"/>
    <w:basedOn w:val="a"/>
    <w:next w:val="a"/>
    <w:link w:val="Heading5Char"/>
    <w:uiPriority w:val="9"/>
    <w:unhideWhenUsed/>
    <w:qFormat/>
    <w:rsid w:val="00855EAD"/>
    <w:pPr>
      <w:keepNext/>
      <w:keepLines/>
      <w:spacing w:before="320" w:after="200"/>
      <w:outlineLvl w:val="4"/>
    </w:pPr>
    <w:rPr>
      <w:rFonts w:ascii="Arial" w:eastAsia="Arial" w:hAnsi="Arial" w:cs="Arial"/>
      <w:b/>
      <w:bCs/>
      <w:sz w:val="24"/>
      <w:szCs w:val="24"/>
    </w:rPr>
  </w:style>
  <w:style w:type="character" w:customStyle="1" w:styleId="Heading5Char">
    <w:name w:val="Heading 5 Char"/>
    <w:basedOn w:val="a0"/>
    <w:link w:val="51"/>
    <w:uiPriority w:val="9"/>
    <w:rsid w:val="00855EAD"/>
    <w:rPr>
      <w:rFonts w:ascii="Arial" w:eastAsia="Arial" w:hAnsi="Arial" w:cs="Arial"/>
      <w:b/>
      <w:bCs/>
      <w:sz w:val="24"/>
      <w:szCs w:val="24"/>
    </w:rPr>
  </w:style>
  <w:style w:type="character" w:customStyle="1" w:styleId="Heading6Char">
    <w:name w:val="Heading 6 Char"/>
    <w:basedOn w:val="a0"/>
    <w:uiPriority w:val="9"/>
    <w:rsid w:val="00855EAD"/>
    <w:rPr>
      <w:rFonts w:ascii="Arial" w:eastAsia="Arial" w:hAnsi="Arial" w:cs="Arial"/>
      <w:b/>
      <w:bCs/>
      <w:sz w:val="22"/>
      <w:szCs w:val="22"/>
    </w:rPr>
  </w:style>
  <w:style w:type="paragraph" w:customStyle="1" w:styleId="71">
    <w:name w:val="Заголовок 71"/>
    <w:basedOn w:val="a"/>
    <w:next w:val="a"/>
    <w:link w:val="Heading7Char"/>
    <w:uiPriority w:val="9"/>
    <w:unhideWhenUsed/>
    <w:qFormat/>
    <w:rsid w:val="00855EAD"/>
    <w:pPr>
      <w:keepNext/>
      <w:keepLines/>
      <w:spacing w:before="320" w:after="200"/>
      <w:outlineLvl w:val="6"/>
    </w:pPr>
    <w:rPr>
      <w:rFonts w:ascii="Arial" w:eastAsia="Arial" w:hAnsi="Arial" w:cs="Arial"/>
      <w:b/>
      <w:bCs/>
      <w:i/>
      <w:iCs/>
      <w:sz w:val="22"/>
      <w:szCs w:val="22"/>
    </w:rPr>
  </w:style>
  <w:style w:type="character" w:customStyle="1" w:styleId="Heading7Char">
    <w:name w:val="Heading 7 Char"/>
    <w:basedOn w:val="a0"/>
    <w:link w:val="71"/>
    <w:uiPriority w:val="9"/>
    <w:rsid w:val="00855EAD"/>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rsid w:val="00855EAD"/>
    <w:pPr>
      <w:keepNext/>
      <w:keepLines/>
      <w:spacing w:before="320" w:after="200"/>
      <w:outlineLvl w:val="7"/>
    </w:pPr>
    <w:rPr>
      <w:rFonts w:ascii="Arial" w:eastAsia="Arial" w:hAnsi="Arial" w:cs="Arial"/>
      <w:i/>
      <w:iCs/>
      <w:sz w:val="22"/>
      <w:szCs w:val="22"/>
    </w:rPr>
  </w:style>
  <w:style w:type="character" w:customStyle="1" w:styleId="Heading8Char">
    <w:name w:val="Heading 8 Char"/>
    <w:basedOn w:val="a0"/>
    <w:link w:val="81"/>
    <w:uiPriority w:val="9"/>
    <w:rsid w:val="00855EAD"/>
    <w:rPr>
      <w:rFonts w:ascii="Arial" w:eastAsia="Arial" w:hAnsi="Arial" w:cs="Arial"/>
      <w:i/>
      <w:iCs/>
      <w:sz w:val="22"/>
      <w:szCs w:val="22"/>
    </w:rPr>
  </w:style>
  <w:style w:type="paragraph" w:customStyle="1" w:styleId="91">
    <w:name w:val="Заголовок 91"/>
    <w:basedOn w:val="a"/>
    <w:next w:val="a"/>
    <w:link w:val="Heading9Char"/>
    <w:uiPriority w:val="9"/>
    <w:unhideWhenUsed/>
    <w:qFormat/>
    <w:rsid w:val="00855EAD"/>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91"/>
    <w:uiPriority w:val="9"/>
    <w:rsid w:val="00855EAD"/>
    <w:rPr>
      <w:rFonts w:ascii="Arial" w:eastAsia="Arial" w:hAnsi="Arial" w:cs="Arial"/>
      <w:i/>
      <w:iCs/>
      <w:sz w:val="21"/>
      <w:szCs w:val="21"/>
    </w:rPr>
  </w:style>
  <w:style w:type="paragraph" w:styleId="a3">
    <w:name w:val="No Spacing"/>
    <w:uiPriority w:val="1"/>
    <w:qFormat/>
    <w:rsid w:val="00855EAD"/>
    <w:pPr>
      <w:spacing w:after="0" w:line="240" w:lineRule="auto"/>
    </w:pPr>
  </w:style>
  <w:style w:type="paragraph" w:styleId="a4">
    <w:name w:val="Title"/>
    <w:basedOn w:val="a"/>
    <w:next w:val="a"/>
    <w:link w:val="a5"/>
    <w:uiPriority w:val="10"/>
    <w:qFormat/>
    <w:rsid w:val="00855EAD"/>
    <w:pPr>
      <w:spacing w:before="300" w:after="200"/>
      <w:contextualSpacing/>
    </w:pPr>
    <w:rPr>
      <w:sz w:val="48"/>
      <w:szCs w:val="48"/>
    </w:rPr>
  </w:style>
  <w:style w:type="character" w:customStyle="1" w:styleId="a5">
    <w:name w:val="Назва Знак"/>
    <w:basedOn w:val="a0"/>
    <w:link w:val="a4"/>
    <w:uiPriority w:val="10"/>
    <w:rsid w:val="00855EAD"/>
    <w:rPr>
      <w:sz w:val="48"/>
      <w:szCs w:val="48"/>
    </w:rPr>
  </w:style>
  <w:style w:type="character" w:customStyle="1" w:styleId="SubtitleChar">
    <w:name w:val="Subtitle Char"/>
    <w:basedOn w:val="a0"/>
    <w:uiPriority w:val="11"/>
    <w:rsid w:val="00855EAD"/>
    <w:rPr>
      <w:sz w:val="24"/>
      <w:szCs w:val="24"/>
    </w:rPr>
  </w:style>
  <w:style w:type="paragraph" w:styleId="a6">
    <w:name w:val="Quote"/>
    <w:basedOn w:val="a"/>
    <w:next w:val="a"/>
    <w:link w:val="a7"/>
    <w:uiPriority w:val="29"/>
    <w:qFormat/>
    <w:rsid w:val="00855EAD"/>
    <w:pPr>
      <w:ind w:left="720" w:right="720"/>
    </w:pPr>
    <w:rPr>
      <w:i/>
    </w:rPr>
  </w:style>
  <w:style w:type="character" w:customStyle="1" w:styleId="a7">
    <w:name w:val="Цитата Знак"/>
    <w:link w:val="a6"/>
    <w:uiPriority w:val="29"/>
    <w:rsid w:val="00855EAD"/>
    <w:rPr>
      <w:i/>
    </w:rPr>
  </w:style>
  <w:style w:type="paragraph" w:styleId="a8">
    <w:name w:val="Intense Quote"/>
    <w:basedOn w:val="a"/>
    <w:next w:val="a"/>
    <w:link w:val="a9"/>
    <w:uiPriority w:val="30"/>
    <w:qFormat/>
    <w:rsid w:val="00855EAD"/>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Насичена цитата Знак"/>
    <w:link w:val="a8"/>
    <w:uiPriority w:val="30"/>
    <w:rsid w:val="00855EAD"/>
    <w:rPr>
      <w:i/>
    </w:rPr>
  </w:style>
  <w:style w:type="paragraph" w:customStyle="1" w:styleId="1">
    <w:name w:val="Верхній колонтитул1"/>
    <w:basedOn w:val="a"/>
    <w:link w:val="HeaderChar"/>
    <w:uiPriority w:val="99"/>
    <w:unhideWhenUsed/>
    <w:rsid w:val="00855EAD"/>
    <w:pPr>
      <w:tabs>
        <w:tab w:val="center" w:pos="7143"/>
        <w:tab w:val="right" w:pos="14287"/>
      </w:tabs>
    </w:pPr>
  </w:style>
  <w:style w:type="character" w:customStyle="1" w:styleId="HeaderChar">
    <w:name w:val="Header Char"/>
    <w:basedOn w:val="a0"/>
    <w:link w:val="1"/>
    <w:uiPriority w:val="99"/>
    <w:rsid w:val="00855EAD"/>
  </w:style>
  <w:style w:type="paragraph" w:customStyle="1" w:styleId="10">
    <w:name w:val="Нижній колонтитул1"/>
    <w:basedOn w:val="a"/>
    <w:link w:val="CaptionChar"/>
    <w:uiPriority w:val="99"/>
    <w:unhideWhenUsed/>
    <w:rsid w:val="00855EAD"/>
    <w:pPr>
      <w:tabs>
        <w:tab w:val="center" w:pos="7143"/>
        <w:tab w:val="right" w:pos="14287"/>
      </w:tabs>
    </w:pPr>
  </w:style>
  <w:style w:type="character" w:customStyle="1" w:styleId="FooterChar">
    <w:name w:val="Footer Char"/>
    <w:basedOn w:val="a0"/>
    <w:uiPriority w:val="99"/>
    <w:rsid w:val="00855EAD"/>
  </w:style>
  <w:style w:type="paragraph" w:customStyle="1" w:styleId="11">
    <w:name w:val="Назва об'єкта1"/>
    <w:basedOn w:val="a"/>
    <w:next w:val="a"/>
    <w:uiPriority w:val="35"/>
    <w:semiHidden/>
    <w:unhideWhenUsed/>
    <w:qFormat/>
    <w:rsid w:val="00855EAD"/>
    <w:pPr>
      <w:spacing w:line="276" w:lineRule="auto"/>
    </w:pPr>
    <w:rPr>
      <w:b/>
      <w:bCs/>
      <w:color w:val="5B9BD5" w:themeColor="accent1"/>
      <w:sz w:val="18"/>
      <w:szCs w:val="18"/>
    </w:rPr>
  </w:style>
  <w:style w:type="character" w:customStyle="1" w:styleId="CaptionChar">
    <w:name w:val="Caption Char"/>
    <w:link w:val="10"/>
    <w:uiPriority w:val="99"/>
    <w:rsid w:val="00855EAD"/>
  </w:style>
  <w:style w:type="table" w:styleId="aa">
    <w:name w:val="Table Grid"/>
    <w:basedOn w:val="a1"/>
    <w:uiPriority w:val="59"/>
    <w:rsid w:val="00855EA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855EAD"/>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Звичайна таблиця 11"/>
    <w:basedOn w:val="a1"/>
    <w:uiPriority w:val="59"/>
    <w:rsid w:val="00855EAD"/>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21">
    <w:name w:val="Звичайна таблиця 21"/>
    <w:basedOn w:val="a1"/>
    <w:uiPriority w:val="59"/>
    <w:rsid w:val="00855EAD"/>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Звичайна таблиця 31"/>
    <w:basedOn w:val="a1"/>
    <w:uiPriority w:val="99"/>
    <w:rsid w:val="00855EAD"/>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410">
    <w:name w:val="Звичайна таблиця 41"/>
    <w:basedOn w:val="a1"/>
    <w:uiPriority w:val="99"/>
    <w:rsid w:val="00855EAD"/>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510">
    <w:name w:val="Звичайна таблиця 51"/>
    <w:basedOn w:val="a1"/>
    <w:uiPriority w:val="99"/>
    <w:rsid w:val="00855EAD"/>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111">
    <w:name w:val="Сітка таблиці 1 (світла)1"/>
    <w:basedOn w:val="a1"/>
    <w:uiPriority w:val="99"/>
    <w:rsid w:val="00855EAD"/>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855EAD"/>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855EAD"/>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855EAD"/>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855EAD"/>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855EAD"/>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855EAD"/>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я-сітка 21"/>
    <w:basedOn w:val="a1"/>
    <w:uiPriority w:val="99"/>
    <w:rsid w:val="00855EAD"/>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rsid w:val="00855EAD"/>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a1"/>
    <w:uiPriority w:val="99"/>
    <w:rsid w:val="00855EAD"/>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rsid w:val="00855EAD"/>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rsid w:val="00855EAD"/>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rsid w:val="00855EAD"/>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a1"/>
    <w:uiPriority w:val="99"/>
    <w:rsid w:val="00855EAD"/>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31">
    <w:name w:val="Таблиця-сітка 31"/>
    <w:basedOn w:val="a1"/>
    <w:uiPriority w:val="99"/>
    <w:rsid w:val="00855EAD"/>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rsid w:val="00855EAD"/>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a1"/>
    <w:uiPriority w:val="99"/>
    <w:rsid w:val="00855EAD"/>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rsid w:val="00855EAD"/>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rsid w:val="00855EAD"/>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rsid w:val="00855EAD"/>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a1"/>
    <w:uiPriority w:val="99"/>
    <w:rsid w:val="00855EAD"/>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41">
    <w:name w:val="Таблиця-сітка 41"/>
    <w:basedOn w:val="a1"/>
    <w:uiPriority w:val="59"/>
    <w:rsid w:val="00855EAD"/>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rsid w:val="00855EAD"/>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a1"/>
    <w:uiPriority w:val="59"/>
    <w:rsid w:val="00855EAD"/>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rsid w:val="00855EAD"/>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rsid w:val="00855EAD"/>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rsid w:val="00855EAD"/>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a1"/>
    <w:uiPriority w:val="59"/>
    <w:rsid w:val="00855EAD"/>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511">
    <w:name w:val="Сітка таблиці 5 (темна)1"/>
    <w:basedOn w:val="a1"/>
    <w:uiPriority w:val="99"/>
    <w:rsid w:val="00855EAD"/>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rsid w:val="00855EAD"/>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a1"/>
    <w:uiPriority w:val="99"/>
    <w:rsid w:val="00855EAD"/>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rsid w:val="00855EAD"/>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rsid w:val="00855EAD"/>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rsid w:val="00855EAD"/>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a1"/>
    <w:uiPriority w:val="99"/>
    <w:rsid w:val="00855EAD"/>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customStyle="1" w:styleId="61">
    <w:name w:val="Сітка таблиці 6 (кольорова)1"/>
    <w:basedOn w:val="a1"/>
    <w:uiPriority w:val="99"/>
    <w:rsid w:val="00855EAD"/>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855EAD"/>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855EAD"/>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855EAD"/>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855EAD"/>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855EAD"/>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855EAD"/>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customStyle="1" w:styleId="710">
    <w:name w:val="Сітка таблиці 7 (кольорова)1"/>
    <w:basedOn w:val="a1"/>
    <w:uiPriority w:val="99"/>
    <w:rsid w:val="00855EAD"/>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855EAD"/>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855EAD"/>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855EAD"/>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855EAD"/>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855EAD"/>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855EAD"/>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customStyle="1" w:styleId="112">
    <w:name w:val="Список таблиці 1 (світлий)1"/>
    <w:basedOn w:val="a1"/>
    <w:uiPriority w:val="99"/>
    <w:rsid w:val="00855EAD"/>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rsid w:val="00855EAD"/>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a1"/>
    <w:uiPriority w:val="99"/>
    <w:rsid w:val="00855EAD"/>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rsid w:val="00855EAD"/>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rsid w:val="00855EAD"/>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rsid w:val="00855EAD"/>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a1"/>
    <w:uiPriority w:val="99"/>
    <w:rsid w:val="00855EAD"/>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customStyle="1" w:styleId="210">
    <w:name w:val="Список таблиці 21"/>
    <w:basedOn w:val="a1"/>
    <w:uiPriority w:val="99"/>
    <w:rsid w:val="00855EAD"/>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rsid w:val="00855EAD"/>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a1"/>
    <w:uiPriority w:val="99"/>
    <w:rsid w:val="00855EAD"/>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rsid w:val="00855EAD"/>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rsid w:val="00855EAD"/>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rsid w:val="00855EAD"/>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a1"/>
    <w:uiPriority w:val="99"/>
    <w:rsid w:val="00855EAD"/>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311">
    <w:name w:val="Список таблиці 31"/>
    <w:basedOn w:val="a1"/>
    <w:uiPriority w:val="99"/>
    <w:rsid w:val="00855EA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855EAD"/>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855EAD"/>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855EAD"/>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855EAD"/>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855EAD"/>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855EAD"/>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1">
    <w:name w:val="Список таблиці 41"/>
    <w:basedOn w:val="a1"/>
    <w:uiPriority w:val="99"/>
    <w:rsid w:val="00855EA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rsid w:val="00855EAD"/>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a1"/>
    <w:uiPriority w:val="99"/>
    <w:rsid w:val="00855EAD"/>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rsid w:val="00855EAD"/>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rsid w:val="00855EAD"/>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rsid w:val="00855EAD"/>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a1"/>
    <w:uiPriority w:val="99"/>
    <w:rsid w:val="00855EAD"/>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512">
    <w:name w:val="Список таблиці 5 (темний)1"/>
    <w:basedOn w:val="a1"/>
    <w:uiPriority w:val="99"/>
    <w:rsid w:val="00855EAD"/>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rsid w:val="00855EAD"/>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a1"/>
    <w:uiPriority w:val="99"/>
    <w:rsid w:val="00855EAD"/>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rsid w:val="00855EAD"/>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rsid w:val="00855EAD"/>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rsid w:val="00855EAD"/>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a1"/>
    <w:uiPriority w:val="99"/>
    <w:rsid w:val="00855EAD"/>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customStyle="1" w:styleId="610">
    <w:name w:val="Список таблиці 6 (кольоровий)1"/>
    <w:basedOn w:val="a1"/>
    <w:uiPriority w:val="99"/>
    <w:rsid w:val="00855EA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855EAD"/>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855EAD"/>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855EAD"/>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855EAD"/>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855EAD"/>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855EAD"/>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711">
    <w:name w:val="Список таблиці 7 (кольоровий)1"/>
    <w:basedOn w:val="a1"/>
    <w:uiPriority w:val="99"/>
    <w:rsid w:val="00855EAD"/>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855EAD"/>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855EAD"/>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855EAD"/>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855EAD"/>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855EAD"/>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855EAD"/>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855EAD"/>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sid w:val="00855EAD"/>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a1"/>
    <w:uiPriority w:val="99"/>
    <w:rsid w:val="00855EAD"/>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rsid w:val="00855EAD"/>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rsid w:val="00855EAD"/>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rsid w:val="00855EAD"/>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a1"/>
    <w:uiPriority w:val="99"/>
    <w:rsid w:val="00855EAD"/>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rsid w:val="00855EAD"/>
    <w:pPr>
      <w:spacing w:after="0" w:line="240" w:lineRule="auto"/>
    </w:pPr>
    <w:rPr>
      <w:color w:val="404040"/>
      <w:sz w:val="20"/>
      <w:szCs w:val="20"/>
      <w:lang w:eastAsia="uk-U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sid w:val="00855EAD"/>
    <w:pPr>
      <w:spacing w:after="0" w:line="240" w:lineRule="auto"/>
    </w:pPr>
    <w:rPr>
      <w:color w:val="404040"/>
      <w:sz w:val="20"/>
      <w:szCs w:val="20"/>
      <w:lang w:eastAsia="uk-UA"/>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a1"/>
    <w:uiPriority w:val="99"/>
    <w:rsid w:val="00855EAD"/>
    <w:pPr>
      <w:spacing w:after="0" w:line="240" w:lineRule="auto"/>
    </w:pPr>
    <w:rPr>
      <w:color w:val="404040"/>
      <w:sz w:val="20"/>
      <w:szCs w:val="20"/>
      <w:lang w:eastAsia="uk-UA"/>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rsid w:val="00855EAD"/>
    <w:pPr>
      <w:spacing w:after="0" w:line="240" w:lineRule="auto"/>
    </w:pPr>
    <w:rPr>
      <w:color w:val="404040"/>
      <w:sz w:val="20"/>
      <w:szCs w:val="20"/>
      <w:lang w:eastAsia="uk-UA"/>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rsid w:val="00855EAD"/>
    <w:pPr>
      <w:spacing w:after="0" w:line="240" w:lineRule="auto"/>
    </w:pPr>
    <w:rPr>
      <w:color w:val="404040"/>
      <w:sz w:val="20"/>
      <w:szCs w:val="20"/>
      <w:lang w:eastAsia="uk-UA"/>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rsid w:val="00855EAD"/>
    <w:pPr>
      <w:spacing w:after="0" w:line="240" w:lineRule="auto"/>
    </w:pPr>
    <w:rPr>
      <w:color w:val="404040"/>
      <w:sz w:val="20"/>
      <w:szCs w:val="20"/>
      <w:lang w:eastAsia="uk-UA"/>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a1"/>
    <w:uiPriority w:val="99"/>
    <w:rsid w:val="00855EAD"/>
    <w:pPr>
      <w:spacing w:after="0" w:line="240" w:lineRule="auto"/>
    </w:pPr>
    <w:rPr>
      <w:color w:val="404040"/>
      <w:sz w:val="20"/>
      <w:szCs w:val="20"/>
      <w:lang w:eastAsia="uk-UA"/>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rsid w:val="00855EAD"/>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855EAD"/>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855EAD"/>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855EAD"/>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855EAD"/>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855EAD"/>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855EAD"/>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b">
    <w:name w:val="Hyperlink"/>
    <w:uiPriority w:val="99"/>
    <w:unhideWhenUsed/>
    <w:rsid w:val="00855EAD"/>
    <w:rPr>
      <w:color w:val="0563C1" w:themeColor="hyperlink"/>
      <w:u w:val="single"/>
    </w:rPr>
  </w:style>
  <w:style w:type="paragraph" w:styleId="ac">
    <w:name w:val="footnote text"/>
    <w:basedOn w:val="a"/>
    <w:link w:val="ad"/>
    <w:uiPriority w:val="99"/>
    <w:semiHidden/>
    <w:unhideWhenUsed/>
    <w:rsid w:val="00855EAD"/>
    <w:pPr>
      <w:spacing w:after="40"/>
    </w:pPr>
    <w:rPr>
      <w:sz w:val="18"/>
    </w:rPr>
  </w:style>
  <w:style w:type="character" w:customStyle="1" w:styleId="ad">
    <w:name w:val="Текст виноски Знак"/>
    <w:link w:val="ac"/>
    <w:uiPriority w:val="99"/>
    <w:rsid w:val="00855EAD"/>
    <w:rPr>
      <w:sz w:val="18"/>
    </w:rPr>
  </w:style>
  <w:style w:type="character" w:styleId="ae">
    <w:name w:val="footnote reference"/>
    <w:basedOn w:val="a0"/>
    <w:uiPriority w:val="99"/>
    <w:unhideWhenUsed/>
    <w:rsid w:val="00855EAD"/>
    <w:rPr>
      <w:vertAlign w:val="superscript"/>
    </w:rPr>
  </w:style>
  <w:style w:type="paragraph" w:styleId="af">
    <w:name w:val="endnote text"/>
    <w:basedOn w:val="a"/>
    <w:link w:val="af0"/>
    <w:uiPriority w:val="99"/>
    <w:semiHidden/>
    <w:unhideWhenUsed/>
    <w:rsid w:val="00855EAD"/>
    <w:rPr>
      <w:sz w:val="20"/>
    </w:rPr>
  </w:style>
  <w:style w:type="character" w:customStyle="1" w:styleId="af0">
    <w:name w:val="Текст кінцевої виноски Знак"/>
    <w:link w:val="af"/>
    <w:uiPriority w:val="99"/>
    <w:rsid w:val="00855EAD"/>
    <w:rPr>
      <w:sz w:val="20"/>
    </w:rPr>
  </w:style>
  <w:style w:type="character" w:styleId="af1">
    <w:name w:val="endnote reference"/>
    <w:basedOn w:val="a0"/>
    <w:uiPriority w:val="99"/>
    <w:semiHidden/>
    <w:unhideWhenUsed/>
    <w:rsid w:val="00855EAD"/>
    <w:rPr>
      <w:vertAlign w:val="superscript"/>
    </w:rPr>
  </w:style>
  <w:style w:type="paragraph" w:styleId="12">
    <w:name w:val="toc 1"/>
    <w:basedOn w:val="a"/>
    <w:next w:val="a"/>
    <w:uiPriority w:val="39"/>
    <w:unhideWhenUsed/>
    <w:rsid w:val="00855EAD"/>
    <w:pPr>
      <w:spacing w:after="57"/>
    </w:pPr>
  </w:style>
  <w:style w:type="paragraph" w:styleId="2">
    <w:name w:val="toc 2"/>
    <w:basedOn w:val="a"/>
    <w:next w:val="a"/>
    <w:uiPriority w:val="39"/>
    <w:unhideWhenUsed/>
    <w:rsid w:val="00855EAD"/>
    <w:pPr>
      <w:spacing w:after="57"/>
      <w:ind w:left="283"/>
    </w:pPr>
  </w:style>
  <w:style w:type="paragraph" w:styleId="3">
    <w:name w:val="toc 3"/>
    <w:basedOn w:val="a"/>
    <w:next w:val="a"/>
    <w:uiPriority w:val="39"/>
    <w:unhideWhenUsed/>
    <w:rsid w:val="00855EAD"/>
    <w:pPr>
      <w:spacing w:after="57"/>
      <w:ind w:left="567"/>
    </w:pPr>
  </w:style>
  <w:style w:type="paragraph" w:styleId="4">
    <w:name w:val="toc 4"/>
    <w:basedOn w:val="a"/>
    <w:next w:val="a"/>
    <w:uiPriority w:val="39"/>
    <w:unhideWhenUsed/>
    <w:rsid w:val="00855EAD"/>
    <w:pPr>
      <w:spacing w:after="57"/>
      <w:ind w:left="850"/>
    </w:pPr>
  </w:style>
  <w:style w:type="paragraph" w:styleId="5">
    <w:name w:val="toc 5"/>
    <w:basedOn w:val="a"/>
    <w:next w:val="a"/>
    <w:uiPriority w:val="39"/>
    <w:unhideWhenUsed/>
    <w:rsid w:val="00855EAD"/>
    <w:pPr>
      <w:spacing w:after="57"/>
      <w:ind w:left="1134"/>
    </w:pPr>
  </w:style>
  <w:style w:type="paragraph" w:styleId="6">
    <w:name w:val="toc 6"/>
    <w:basedOn w:val="a"/>
    <w:next w:val="a"/>
    <w:uiPriority w:val="39"/>
    <w:unhideWhenUsed/>
    <w:rsid w:val="00855EAD"/>
    <w:pPr>
      <w:spacing w:after="57"/>
      <w:ind w:left="1417"/>
    </w:pPr>
  </w:style>
  <w:style w:type="paragraph" w:styleId="7">
    <w:name w:val="toc 7"/>
    <w:basedOn w:val="a"/>
    <w:next w:val="a"/>
    <w:uiPriority w:val="39"/>
    <w:unhideWhenUsed/>
    <w:rsid w:val="00855EAD"/>
    <w:pPr>
      <w:spacing w:after="57"/>
      <w:ind w:left="1701"/>
    </w:pPr>
  </w:style>
  <w:style w:type="paragraph" w:styleId="8">
    <w:name w:val="toc 8"/>
    <w:basedOn w:val="a"/>
    <w:next w:val="a"/>
    <w:uiPriority w:val="39"/>
    <w:unhideWhenUsed/>
    <w:rsid w:val="00855EAD"/>
    <w:pPr>
      <w:spacing w:after="57"/>
      <w:ind w:left="1984"/>
    </w:pPr>
  </w:style>
  <w:style w:type="paragraph" w:styleId="9">
    <w:name w:val="toc 9"/>
    <w:basedOn w:val="a"/>
    <w:next w:val="a"/>
    <w:uiPriority w:val="39"/>
    <w:unhideWhenUsed/>
    <w:rsid w:val="00855EAD"/>
    <w:pPr>
      <w:spacing w:after="57"/>
      <w:ind w:left="2268"/>
    </w:pPr>
  </w:style>
  <w:style w:type="paragraph" w:styleId="af2">
    <w:name w:val="TOC Heading"/>
    <w:uiPriority w:val="39"/>
    <w:unhideWhenUsed/>
    <w:rsid w:val="00855EAD"/>
  </w:style>
  <w:style w:type="paragraph" w:styleId="af3">
    <w:name w:val="table of figures"/>
    <w:basedOn w:val="a"/>
    <w:next w:val="a"/>
    <w:uiPriority w:val="99"/>
    <w:unhideWhenUsed/>
    <w:rsid w:val="00855EAD"/>
  </w:style>
  <w:style w:type="paragraph" w:customStyle="1" w:styleId="113">
    <w:name w:val="Заголовок 11"/>
    <w:basedOn w:val="a"/>
    <w:next w:val="a"/>
    <w:link w:val="13"/>
    <w:qFormat/>
    <w:rsid w:val="00855EAD"/>
    <w:pPr>
      <w:keepNext/>
      <w:spacing w:before="240" w:after="60"/>
      <w:outlineLvl w:val="0"/>
    </w:pPr>
    <w:rPr>
      <w:rFonts w:ascii="Arial" w:hAnsi="Arial"/>
      <w:b/>
      <w:bCs/>
      <w:color w:val="auto"/>
      <w:sz w:val="32"/>
      <w:szCs w:val="32"/>
      <w:lang w:val="en-US"/>
    </w:rPr>
  </w:style>
  <w:style w:type="paragraph" w:customStyle="1" w:styleId="211">
    <w:name w:val="Заголовок 21"/>
    <w:basedOn w:val="a"/>
    <w:next w:val="a"/>
    <w:link w:val="20"/>
    <w:uiPriority w:val="9"/>
    <w:unhideWhenUsed/>
    <w:qFormat/>
    <w:rsid w:val="00855EA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customStyle="1" w:styleId="611">
    <w:name w:val="Заголовок 61"/>
    <w:basedOn w:val="a"/>
    <w:next w:val="a"/>
    <w:link w:val="60"/>
    <w:uiPriority w:val="9"/>
    <w:unhideWhenUsed/>
    <w:qFormat/>
    <w:rsid w:val="00855EAD"/>
    <w:pPr>
      <w:keepNext/>
      <w:keepLines/>
      <w:spacing w:before="40"/>
      <w:outlineLvl w:val="5"/>
    </w:pPr>
    <w:rPr>
      <w:rFonts w:asciiTheme="majorHAnsi" w:eastAsiaTheme="majorEastAsia" w:hAnsiTheme="majorHAnsi" w:cstheme="majorBidi"/>
      <w:color w:val="1F4D78" w:themeColor="accent1" w:themeShade="7F"/>
    </w:rPr>
  </w:style>
  <w:style w:type="character" w:customStyle="1" w:styleId="13">
    <w:name w:val="Заголовок 1 Знак"/>
    <w:basedOn w:val="a0"/>
    <w:link w:val="113"/>
    <w:rsid w:val="00855EAD"/>
    <w:rPr>
      <w:rFonts w:ascii="Arial" w:eastAsia="Times New Roman" w:hAnsi="Arial" w:cs="Times New Roman"/>
      <w:b/>
      <w:bCs/>
      <w:sz w:val="32"/>
      <w:szCs w:val="32"/>
      <w:lang w:val="en-US" w:eastAsia="ru-RU"/>
    </w:rPr>
  </w:style>
  <w:style w:type="paragraph" w:styleId="af4">
    <w:name w:val="Normal (Web)"/>
    <w:basedOn w:val="a"/>
    <w:semiHidden/>
    <w:unhideWhenUsed/>
    <w:rsid w:val="00855EAD"/>
    <w:pPr>
      <w:spacing w:before="100" w:beforeAutospacing="1" w:after="100" w:afterAutospacing="1"/>
    </w:pPr>
    <w:rPr>
      <w:color w:val="auto"/>
      <w:sz w:val="24"/>
      <w:szCs w:val="24"/>
      <w:lang w:val="ru-RU"/>
    </w:rPr>
  </w:style>
  <w:style w:type="paragraph" w:styleId="af5">
    <w:name w:val="Subtitle"/>
    <w:basedOn w:val="a"/>
    <w:link w:val="af6"/>
    <w:qFormat/>
    <w:rsid w:val="00855EAD"/>
    <w:pPr>
      <w:spacing w:line="360" w:lineRule="auto"/>
      <w:jc w:val="center"/>
    </w:pPr>
    <w:rPr>
      <w:b/>
      <w:color w:val="auto"/>
      <w:sz w:val="24"/>
      <w:szCs w:val="24"/>
    </w:rPr>
  </w:style>
  <w:style w:type="character" w:customStyle="1" w:styleId="af6">
    <w:name w:val="Підзаголовок Знак"/>
    <w:basedOn w:val="a0"/>
    <w:link w:val="af5"/>
    <w:rsid w:val="00855EAD"/>
    <w:rPr>
      <w:rFonts w:ascii="Times New Roman" w:eastAsia="Times New Roman" w:hAnsi="Times New Roman" w:cs="Times New Roman"/>
      <w:b/>
      <w:sz w:val="28"/>
      <w:szCs w:val="24"/>
      <w:lang w:eastAsia="ru-RU"/>
    </w:rPr>
  </w:style>
  <w:style w:type="paragraph" w:customStyle="1" w:styleId="14">
    <w:name w:val="Знак Знак Знак Знак1 Знак Знак Знак"/>
    <w:basedOn w:val="a"/>
    <w:rsid w:val="00855EAD"/>
    <w:rPr>
      <w:rFonts w:ascii="Verdana" w:hAnsi="Verdana" w:cs="Verdana"/>
      <w:color w:val="auto"/>
      <w:sz w:val="20"/>
      <w:lang w:val="en-US" w:eastAsia="en-US"/>
    </w:rPr>
  </w:style>
  <w:style w:type="paragraph" w:styleId="af7">
    <w:name w:val="List Paragraph"/>
    <w:basedOn w:val="a"/>
    <w:uiPriority w:val="34"/>
    <w:qFormat/>
    <w:rsid w:val="00855EAD"/>
    <w:pPr>
      <w:ind w:left="720"/>
      <w:contextualSpacing/>
    </w:pPr>
  </w:style>
  <w:style w:type="character" w:customStyle="1" w:styleId="20">
    <w:name w:val="Заголовок 2 Знак"/>
    <w:basedOn w:val="a0"/>
    <w:link w:val="211"/>
    <w:uiPriority w:val="9"/>
    <w:rsid w:val="00855EAD"/>
    <w:rPr>
      <w:rFonts w:asciiTheme="majorHAnsi" w:eastAsiaTheme="majorEastAsia" w:hAnsiTheme="majorHAnsi" w:cstheme="majorBidi"/>
      <w:color w:val="2E74B5" w:themeColor="accent1" w:themeShade="BF"/>
      <w:sz w:val="26"/>
      <w:szCs w:val="26"/>
      <w:lang w:eastAsia="ru-RU"/>
    </w:rPr>
  </w:style>
  <w:style w:type="paragraph" w:styleId="af8">
    <w:name w:val="Balloon Text"/>
    <w:basedOn w:val="a"/>
    <w:link w:val="af9"/>
    <w:uiPriority w:val="99"/>
    <w:semiHidden/>
    <w:unhideWhenUsed/>
    <w:rsid w:val="00855EAD"/>
    <w:rPr>
      <w:rFonts w:ascii="Segoe UI" w:hAnsi="Segoe UI" w:cs="Segoe UI"/>
      <w:sz w:val="18"/>
      <w:szCs w:val="18"/>
    </w:rPr>
  </w:style>
  <w:style w:type="character" w:customStyle="1" w:styleId="af9">
    <w:name w:val="Текст у виносці Знак"/>
    <w:basedOn w:val="a0"/>
    <w:link w:val="af8"/>
    <w:uiPriority w:val="99"/>
    <w:semiHidden/>
    <w:rsid w:val="00855EAD"/>
    <w:rPr>
      <w:rFonts w:ascii="Segoe UI" w:eastAsia="Times New Roman" w:hAnsi="Segoe UI" w:cs="Segoe UI"/>
      <w:color w:val="000000"/>
      <w:sz w:val="18"/>
      <w:szCs w:val="18"/>
      <w:lang w:eastAsia="ru-RU"/>
    </w:rPr>
  </w:style>
  <w:style w:type="character" w:customStyle="1" w:styleId="60">
    <w:name w:val="Заголовок 6 Знак"/>
    <w:basedOn w:val="a0"/>
    <w:link w:val="611"/>
    <w:uiPriority w:val="9"/>
    <w:rsid w:val="00855EAD"/>
    <w:rPr>
      <w:rFonts w:asciiTheme="majorHAnsi" w:eastAsiaTheme="majorEastAsia" w:hAnsiTheme="majorHAnsi" w:cstheme="majorBidi"/>
      <w:color w:val="1F4D78" w:themeColor="accent1" w:themeShade="7F"/>
      <w:sz w:val="28"/>
      <w:szCs w:val="20"/>
      <w:lang w:eastAsia="ru-RU"/>
    </w:rPr>
  </w:style>
  <w:style w:type="paragraph" w:customStyle="1" w:styleId="rvps2">
    <w:name w:val="rvps2"/>
    <w:basedOn w:val="a"/>
    <w:rsid w:val="00855EAD"/>
    <w:pPr>
      <w:spacing w:before="100" w:beforeAutospacing="1" w:after="100" w:afterAutospacing="1"/>
    </w:pPr>
    <w:rPr>
      <w:color w:val="auto"/>
      <w:sz w:val="24"/>
      <w:szCs w:val="24"/>
      <w:lang w:eastAsia="uk-UA"/>
    </w:rPr>
  </w:style>
  <w:style w:type="paragraph" w:styleId="afa">
    <w:name w:val="Plain Text"/>
    <w:basedOn w:val="a"/>
    <w:link w:val="afb"/>
    <w:semiHidden/>
    <w:unhideWhenUsed/>
    <w:rsid w:val="000F2E22"/>
    <w:rPr>
      <w:rFonts w:ascii="Courier New" w:hAnsi="Courier New" w:cs="Courier New"/>
      <w:color w:val="auto"/>
      <w:sz w:val="20"/>
      <w:lang w:val="ru-RU"/>
    </w:rPr>
  </w:style>
  <w:style w:type="character" w:customStyle="1" w:styleId="afb">
    <w:name w:val="Текст Знак"/>
    <w:basedOn w:val="a0"/>
    <w:link w:val="afa"/>
    <w:semiHidden/>
    <w:rsid w:val="000F2E22"/>
    <w:rPr>
      <w:rFonts w:ascii="Courier New" w:eastAsia="Times New Roman" w:hAnsi="Courier New" w:cs="Courier New"/>
      <w:sz w:val="20"/>
      <w:szCs w:val="20"/>
      <w:lang w:val="ru-RU" w:eastAsia="ru-RU"/>
    </w:rPr>
  </w:style>
  <w:style w:type="paragraph" w:styleId="afc">
    <w:name w:val="header"/>
    <w:basedOn w:val="a"/>
    <w:link w:val="afd"/>
    <w:uiPriority w:val="99"/>
    <w:unhideWhenUsed/>
    <w:rsid w:val="00DF425E"/>
    <w:pPr>
      <w:tabs>
        <w:tab w:val="center" w:pos="4677"/>
        <w:tab w:val="right" w:pos="9355"/>
      </w:tabs>
    </w:pPr>
  </w:style>
  <w:style w:type="character" w:customStyle="1" w:styleId="afd">
    <w:name w:val="Верхній колонтитул Знак"/>
    <w:basedOn w:val="a0"/>
    <w:link w:val="afc"/>
    <w:uiPriority w:val="99"/>
    <w:rsid w:val="00DF425E"/>
    <w:rPr>
      <w:rFonts w:ascii="Times New Roman" w:eastAsia="Times New Roman" w:hAnsi="Times New Roman" w:cs="Times New Roman"/>
      <w:color w:val="000000"/>
      <w:sz w:val="28"/>
      <w:szCs w:val="20"/>
      <w:lang w:eastAsia="ru-RU"/>
    </w:rPr>
  </w:style>
  <w:style w:type="paragraph" w:styleId="afe">
    <w:name w:val="footer"/>
    <w:basedOn w:val="a"/>
    <w:link w:val="aff"/>
    <w:uiPriority w:val="99"/>
    <w:unhideWhenUsed/>
    <w:rsid w:val="00DF425E"/>
    <w:pPr>
      <w:tabs>
        <w:tab w:val="center" w:pos="4677"/>
        <w:tab w:val="right" w:pos="9355"/>
      </w:tabs>
    </w:pPr>
  </w:style>
  <w:style w:type="character" w:customStyle="1" w:styleId="aff">
    <w:name w:val="Нижній колонтитул Знак"/>
    <w:basedOn w:val="a0"/>
    <w:link w:val="afe"/>
    <w:uiPriority w:val="99"/>
    <w:rsid w:val="00DF425E"/>
    <w:rPr>
      <w:rFonts w:ascii="Times New Roman" w:eastAsia="Times New Roman" w:hAnsi="Times New Roman" w:cs="Times New Roman"/>
      <w:color w:val="00000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814C772C-2955-4285-8387-4ED732D62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13005</Words>
  <Characters>7414</Characters>
  <Application>Microsoft Office Word</Application>
  <DocSecurity>0</DocSecurity>
  <Lines>61</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K2Zag</dc:creator>
  <cp:lastModifiedBy>Сервер Архів</cp:lastModifiedBy>
  <cp:revision>31</cp:revision>
  <cp:lastPrinted>2022-12-09T10:13:00Z</cp:lastPrinted>
  <dcterms:created xsi:type="dcterms:W3CDTF">2022-03-18T10:58:00Z</dcterms:created>
  <dcterms:modified xsi:type="dcterms:W3CDTF">2022-12-09T10:13:00Z</dcterms:modified>
</cp:coreProperties>
</file>